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B14" w:rsidRPr="0088705C" w:rsidRDefault="00BD4B14" w:rsidP="00C4591A">
      <w:pPr>
        <w:pStyle w:val="a3"/>
        <w:ind w:left="933" w:hanging="933"/>
        <w:rPr>
          <w:sz w:val="24"/>
          <w:szCs w:val="24"/>
        </w:rPr>
      </w:pPr>
      <w:r w:rsidRPr="0088705C">
        <w:rPr>
          <w:sz w:val="24"/>
          <w:szCs w:val="24"/>
        </w:rPr>
        <w:t>Ф.И. ______________________________</w:t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  <w:t>класс _________</w:t>
      </w:r>
    </w:p>
    <w:p w:rsidR="00BD4B14" w:rsidRDefault="00BD4B14" w:rsidP="00C4591A">
      <w:pPr>
        <w:pStyle w:val="a3"/>
        <w:ind w:left="933"/>
        <w:jc w:val="center"/>
        <w:rPr>
          <w:b/>
          <w:sz w:val="24"/>
          <w:szCs w:val="24"/>
        </w:rPr>
      </w:pPr>
    </w:p>
    <w:p w:rsidR="00BD4B14" w:rsidRDefault="00BD4B14" w:rsidP="00C4591A">
      <w:pPr>
        <w:pStyle w:val="a3"/>
        <w:ind w:left="93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Контрольная работа </w:t>
      </w:r>
      <w:r w:rsidRPr="00BD4B14">
        <w:rPr>
          <w:rFonts w:eastAsia="Calibri"/>
          <w:b/>
          <w:sz w:val="24"/>
        </w:rPr>
        <w:t>«Основы комплексной безопасности»</w:t>
      </w:r>
    </w:p>
    <w:p w:rsidR="00BD4B14" w:rsidRDefault="00C635C4" w:rsidP="00C635C4">
      <w:pPr>
        <w:pStyle w:val="a3"/>
        <w:ind w:left="93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Вариант 1</w:t>
      </w:r>
    </w:p>
    <w:p w:rsidR="000800A9" w:rsidRPr="00C4591A" w:rsidRDefault="00A730B7" w:rsidP="00C4591A">
      <w:pPr>
        <w:pStyle w:val="a3"/>
        <w:ind w:left="933" w:right="954"/>
        <w:rPr>
          <w:sz w:val="24"/>
          <w:szCs w:val="24"/>
        </w:rPr>
      </w:pPr>
      <w:r w:rsidRPr="00BD4B14">
        <w:rPr>
          <w:b/>
          <w:sz w:val="24"/>
          <w:szCs w:val="24"/>
        </w:rPr>
        <w:t>Задание1.</w:t>
      </w:r>
      <w:r w:rsidR="000800A9" w:rsidRPr="000800A9">
        <w:rPr>
          <w:bCs/>
          <w:color w:val="181818"/>
          <w:sz w:val="24"/>
          <w:szCs w:val="24"/>
          <w:lang w:eastAsia="ru-RU"/>
        </w:rPr>
        <w:t>Что делать</w:t>
      </w:r>
      <w:r w:rsidR="00BD4B14" w:rsidRPr="00C4591A">
        <w:rPr>
          <w:bCs/>
          <w:color w:val="181818"/>
          <w:sz w:val="24"/>
          <w:szCs w:val="24"/>
          <w:lang w:eastAsia="ru-RU"/>
        </w:rPr>
        <w:t xml:space="preserve"> при оповещении о наводнении</w:t>
      </w:r>
      <w:r w:rsidR="000800A9" w:rsidRPr="000800A9">
        <w:rPr>
          <w:bCs/>
          <w:color w:val="181818"/>
          <w:sz w:val="24"/>
          <w:szCs w:val="24"/>
          <w:lang w:eastAsia="ru-RU"/>
        </w:rPr>
        <w:t>?Состав</w:t>
      </w:r>
      <w:r w:rsidR="00C4591A">
        <w:rPr>
          <w:bCs/>
          <w:color w:val="181818"/>
          <w:sz w:val="24"/>
          <w:szCs w:val="24"/>
          <w:lang w:eastAsia="ru-RU"/>
        </w:rPr>
        <w:t>ьте</w:t>
      </w:r>
      <w:r w:rsidR="000800A9" w:rsidRPr="000800A9">
        <w:rPr>
          <w:bCs/>
          <w:color w:val="181818"/>
          <w:sz w:val="24"/>
          <w:szCs w:val="24"/>
          <w:lang w:eastAsia="ru-RU"/>
        </w:rPr>
        <w:t xml:space="preserve"> алгоритм:</w:t>
      </w:r>
    </w:p>
    <w:p w:rsidR="00BD4B14" w:rsidRPr="00BD4B14" w:rsidRDefault="00BD4B14" w:rsidP="00C4591A">
      <w:pPr>
        <w:widowControl/>
        <w:shd w:val="clear" w:color="auto" w:fill="FFFFFF"/>
        <w:autoSpaceDE/>
        <w:autoSpaceDN/>
        <w:ind w:right="954"/>
        <w:jc w:val="center"/>
        <w:rPr>
          <w:bCs/>
          <w:color w:val="181818"/>
          <w:sz w:val="24"/>
          <w:szCs w:val="24"/>
          <w:lang w:eastAsia="ru-RU"/>
        </w:rPr>
      </w:pPr>
      <w:r w:rsidRPr="00BD4B14">
        <w:rPr>
          <w:bCs/>
          <w:color w:val="181818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4591A">
        <w:rPr>
          <w:bCs/>
          <w:color w:val="181818"/>
          <w:sz w:val="24"/>
          <w:szCs w:val="24"/>
          <w:lang w:eastAsia="ru-RU"/>
        </w:rPr>
        <w:t>____________________</w:t>
      </w:r>
    </w:p>
    <w:p w:rsidR="003A6C51" w:rsidRPr="00C4591A" w:rsidRDefault="00A730B7" w:rsidP="00C4591A">
      <w:pPr>
        <w:pStyle w:val="a3"/>
        <w:tabs>
          <w:tab w:val="left" w:pos="7862"/>
        </w:tabs>
        <w:rPr>
          <w:sz w:val="22"/>
          <w:szCs w:val="24"/>
        </w:rPr>
      </w:pPr>
      <w:r w:rsidRPr="00C4591A">
        <w:rPr>
          <w:sz w:val="22"/>
          <w:szCs w:val="24"/>
        </w:rPr>
        <w:t>Оценочныебаллы:максимальные-8</w:t>
      </w:r>
      <w:r w:rsidRPr="00C4591A">
        <w:rPr>
          <w:b/>
          <w:sz w:val="22"/>
          <w:szCs w:val="24"/>
        </w:rPr>
        <w:t>баллов</w:t>
      </w:r>
      <w:r w:rsidRPr="00C4591A">
        <w:rPr>
          <w:sz w:val="22"/>
          <w:szCs w:val="24"/>
        </w:rPr>
        <w:t>;фактические-</w:t>
      </w:r>
      <w:r w:rsidRPr="00C4591A">
        <w:rPr>
          <w:sz w:val="22"/>
          <w:szCs w:val="24"/>
          <w:u w:val="single"/>
        </w:rPr>
        <w:tab/>
      </w:r>
      <w:r w:rsidRPr="00C4591A">
        <w:rPr>
          <w:b/>
          <w:sz w:val="22"/>
          <w:szCs w:val="24"/>
        </w:rPr>
        <w:t>баллов</w:t>
      </w:r>
      <w:r w:rsidRPr="00C4591A">
        <w:rPr>
          <w:sz w:val="22"/>
          <w:szCs w:val="24"/>
        </w:rPr>
        <w:t>.</w:t>
      </w:r>
    </w:p>
    <w:p w:rsidR="003A6C51" w:rsidRPr="00BD4B14" w:rsidRDefault="003A6C51" w:rsidP="00C4591A">
      <w:pPr>
        <w:pStyle w:val="a3"/>
        <w:ind w:left="0"/>
        <w:rPr>
          <w:sz w:val="24"/>
          <w:szCs w:val="24"/>
        </w:rPr>
      </w:pPr>
    </w:p>
    <w:p w:rsidR="003A6C51" w:rsidRDefault="00A730B7" w:rsidP="00C4591A">
      <w:pPr>
        <w:pStyle w:val="a3"/>
        <w:spacing w:line="360" w:lineRule="auto"/>
        <w:ind w:right="441" w:firstLine="708"/>
        <w:jc w:val="both"/>
        <w:rPr>
          <w:sz w:val="24"/>
          <w:szCs w:val="24"/>
        </w:rPr>
      </w:pPr>
      <w:r w:rsidRPr="00BD4B14">
        <w:rPr>
          <w:b/>
          <w:sz w:val="24"/>
          <w:szCs w:val="24"/>
        </w:rPr>
        <w:t xml:space="preserve">Задание </w:t>
      </w:r>
      <w:r w:rsidR="00C4591A">
        <w:rPr>
          <w:b/>
          <w:sz w:val="24"/>
          <w:szCs w:val="24"/>
        </w:rPr>
        <w:t>2</w:t>
      </w:r>
      <w:r w:rsidRPr="00BD4B14">
        <w:rPr>
          <w:b/>
          <w:sz w:val="24"/>
          <w:szCs w:val="24"/>
        </w:rPr>
        <w:t xml:space="preserve">. </w:t>
      </w:r>
      <w:r w:rsidRPr="00BD4B14">
        <w:rPr>
          <w:sz w:val="24"/>
          <w:szCs w:val="24"/>
        </w:rPr>
        <w:t>Укажитестрелкамисоответствиемеждузнакамииих</w:t>
      </w:r>
      <w:r w:rsidR="000800A9" w:rsidRPr="00BD4B14">
        <w:rPr>
          <w:sz w:val="24"/>
          <w:szCs w:val="24"/>
        </w:rPr>
        <w:t>группами</w:t>
      </w:r>
      <w:r w:rsidRPr="00BD4B14">
        <w:rPr>
          <w:sz w:val="24"/>
          <w:szCs w:val="24"/>
        </w:rPr>
        <w:t>.</w:t>
      </w:r>
    </w:p>
    <w:tbl>
      <w:tblPr>
        <w:tblStyle w:val="a7"/>
        <w:tblW w:w="9522" w:type="dxa"/>
        <w:tblInd w:w="225" w:type="dxa"/>
        <w:tblLook w:val="04A0"/>
      </w:tblPr>
      <w:tblGrid>
        <w:gridCol w:w="3002"/>
        <w:gridCol w:w="3433"/>
        <w:gridCol w:w="3087"/>
      </w:tblGrid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rFonts w:ascii="Calibri" w:eastAsia="Calibri" w:hAnsi="Calibri"/>
                <w:noProof/>
                <w:lang w:eastAsia="ru-RU"/>
              </w:rPr>
              <w:drawing>
                <wp:inline distT="0" distB="0" distL="0" distR="0">
                  <wp:extent cx="922351" cy="822337"/>
                  <wp:effectExtent l="0" t="0" r="0" b="0"/>
                  <wp:docPr id="40" name="Рисунок 40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099" t="8883" r="51677" b="62538"/>
                          <a:stretch/>
                        </pic:blipFill>
                        <pic:spPr bwMode="auto">
                          <a:xfrm>
                            <a:off x="0" y="0"/>
                            <a:ext cx="922538" cy="822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 w:val="restart"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tabs>
                <w:tab w:val="left" w:pos="1943"/>
              </w:tabs>
              <w:spacing w:line="362" w:lineRule="auto"/>
              <w:ind w:left="110" w:right="95"/>
              <w:rPr>
                <w:sz w:val="24"/>
              </w:rPr>
            </w:pPr>
            <w:r w:rsidRPr="00C4591A">
              <w:rPr>
                <w:sz w:val="24"/>
              </w:rPr>
              <w:t xml:space="preserve">Знаки дополнительной информации </w:t>
            </w:r>
          </w:p>
        </w:tc>
      </w:tr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rFonts w:ascii="Calibri" w:eastAsia="Calibri" w:hAnsi="Calibri"/>
                <w:noProof/>
                <w:lang w:eastAsia="ru-RU"/>
              </w:rPr>
              <w:drawing>
                <wp:inline distT="0" distB="0" distL="0" distR="0">
                  <wp:extent cx="858741" cy="772359"/>
                  <wp:effectExtent l="0" t="0" r="0" b="8890"/>
                  <wp:docPr id="41" name="Рисунок 41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3212" t="52131" r="4152" b="18505"/>
                          <a:stretch/>
                        </pic:blipFill>
                        <pic:spPr bwMode="auto">
                          <a:xfrm>
                            <a:off x="0" y="0"/>
                            <a:ext cx="863438" cy="776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Знаки сервиса </w:t>
            </w:r>
          </w:p>
        </w:tc>
      </w:tr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rFonts w:ascii="Calibri" w:eastAsia="Calibri" w:hAnsi="Calibri"/>
                <w:noProof/>
                <w:lang w:eastAsia="ru-RU"/>
              </w:rPr>
              <w:drawing>
                <wp:inline distT="0" distB="0" distL="0" distR="0">
                  <wp:extent cx="938254" cy="916559"/>
                  <wp:effectExtent l="0" t="0" r="0" b="0"/>
                  <wp:docPr id="42" name="Рисунок 42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4015" t="6954" r="2813" b="60397"/>
                          <a:stretch/>
                        </pic:blipFill>
                        <pic:spPr bwMode="auto">
                          <a:xfrm>
                            <a:off x="0" y="0"/>
                            <a:ext cx="939169" cy="917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Предупреждающие </w:t>
            </w:r>
          </w:p>
        </w:tc>
      </w:tr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rFonts w:ascii="Calibri" w:eastAsia="Calibri" w:hAnsi="Calibri"/>
                <w:noProof/>
                <w:lang w:eastAsia="ru-RU"/>
              </w:rPr>
              <w:drawing>
                <wp:inline distT="0" distB="0" distL="0" distR="0">
                  <wp:extent cx="572494" cy="835912"/>
                  <wp:effectExtent l="0" t="0" r="0" b="2540"/>
                  <wp:docPr id="43" name="Рисунок 43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9924" t="50771" r="28260" b="3282"/>
                          <a:stretch/>
                        </pic:blipFill>
                        <pic:spPr bwMode="auto">
                          <a:xfrm>
                            <a:off x="0" y="0"/>
                            <a:ext cx="576459" cy="841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Запрещающие </w:t>
            </w:r>
          </w:p>
        </w:tc>
      </w:tr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noProof/>
                <w:lang w:eastAsia="ru-RU"/>
              </w:rPr>
              <w:drawing>
                <wp:inline distT="0" distB="0" distL="0" distR="0">
                  <wp:extent cx="834887" cy="850444"/>
                  <wp:effectExtent l="0" t="0" r="3810" b="6985"/>
                  <wp:docPr id="44" name="Рисунок 44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0859" t="7725" r="27583" b="60603"/>
                          <a:stretch/>
                        </pic:blipFill>
                        <pic:spPr bwMode="auto">
                          <a:xfrm>
                            <a:off x="0" y="0"/>
                            <a:ext cx="835797" cy="85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spacing w:line="360" w:lineRule="auto"/>
              <w:ind w:left="110" w:right="95"/>
              <w:rPr>
                <w:sz w:val="24"/>
              </w:rPr>
            </w:pPr>
            <w:r w:rsidRPr="00C4591A">
              <w:rPr>
                <w:sz w:val="24"/>
              </w:rPr>
              <w:t xml:space="preserve">Информационные </w:t>
            </w:r>
          </w:p>
        </w:tc>
      </w:tr>
      <w:tr w:rsidR="00C4591A" w:rsidTr="00C4591A">
        <w:tc>
          <w:tcPr>
            <w:tcW w:w="3002" w:type="dxa"/>
          </w:tcPr>
          <w:p w:rsidR="00C4591A" w:rsidRDefault="00C4591A" w:rsidP="00C4591A">
            <w:pPr>
              <w:pStyle w:val="TableParagraph"/>
              <w:ind w:left="201"/>
              <w:jc w:val="center"/>
              <w:rPr>
                <w:sz w:val="20"/>
              </w:rPr>
            </w:pPr>
            <w:r w:rsidRPr="006F28E4">
              <w:rPr>
                <w:noProof/>
                <w:lang w:eastAsia="ru-RU"/>
              </w:rPr>
              <w:drawing>
                <wp:inline distT="0" distB="0" distL="0" distR="0">
                  <wp:extent cx="882595" cy="808829"/>
                  <wp:effectExtent l="0" t="0" r="0" b="0"/>
                  <wp:docPr id="45" name="Рисунок 45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04" t="9242" r="76577" b="61390"/>
                          <a:stretch/>
                        </pic:blipFill>
                        <pic:spPr bwMode="auto">
                          <a:xfrm>
                            <a:off x="0" y="0"/>
                            <a:ext cx="882546" cy="808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Знаки приоритета </w:t>
            </w:r>
          </w:p>
        </w:tc>
      </w:tr>
      <w:tr w:rsidR="00C4591A" w:rsidTr="00C4591A">
        <w:tc>
          <w:tcPr>
            <w:tcW w:w="3002" w:type="dxa"/>
          </w:tcPr>
          <w:p w:rsidR="00C4591A" w:rsidRPr="006F28E4" w:rsidRDefault="00C4591A" w:rsidP="00C4591A">
            <w:pPr>
              <w:pStyle w:val="TableParagraph"/>
              <w:ind w:left="201"/>
              <w:jc w:val="center"/>
              <w:rPr>
                <w:noProof/>
                <w:lang w:eastAsia="ru-RU"/>
              </w:rPr>
            </w:pPr>
            <w:r w:rsidRPr="006F28E4">
              <w:rPr>
                <w:noProof/>
                <w:lang w:eastAsia="ru-RU"/>
              </w:rPr>
              <w:drawing>
                <wp:inline distT="0" distB="0" distL="0" distR="0">
                  <wp:extent cx="826936" cy="821954"/>
                  <wp:effectExtent l="0" t="0" r="0" b="0"/>
                  <wp:docPr id="46" name="Рисунок 46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769" t="50385" r="51013" b="17761"/>
                          <a:stretch/>
                        </pic:blipFill>
                        <pic:spPr bwMode="auto">
                          <a:xfrm>
                            <a:off x="0" y="0"/>
                            <a:ext cx="828994" cy="8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Предписывающие  </w:t>
            </w:r>
          </w:p>
        </w:tc>
      </w:tr>
      <w:tr w:rsidR="00C4591A" w:rsidTr="00C4591A">
        <w:tc>
          <w:tcPr>
            <w:tcW w:w="3002" w:type="dxa"/>
          </w:tcPr>
          <w:p w:rsidR="00C4591A" w:rsidRPr="006F28E4" w:rsidRDefault="00C4591A" w:rsidP="00C4591A">
            <w:pPr>
              <w:pStyle w:val="TableParagraph"/>
              <w:ind w:left="201"/>
              <w:jc w:val="center"/>
              <w:rPr>
                <w:noProof/>
                <w:lang w:eastAsia="ru-RU"/>
              </w:rPr>
            </w:pPr>
            <w:r w:rsidRPr="006F28E4">
              <w:rPr>
                <w:noProof/>
                <w:lang w:eastAsia="ru-RU"/>
              </w:rPr>
              <w:drawing>
                <wp:inline distT="0" distB="0" distL="0" distR="0">
                  <wp:extent cx="882595" cy="774041"/>
                  <wp:effectExtent l="0" t="0" r="0" b="7620"/>
                  <wp:docPr id="47" name="Рисунок 47" descr="https://zakon-auto.ru/i/articles/znaki/dorozhnye-znaki-pd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kon-auto.ru/i/articles/znaki/dorozhnye-znaki-pd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50578" r="74971" b="17761"/>
                          <a:stretch/>
                        </pic:blipFill>
                        <pic:spPr bwMode="auto">
                          <a:xfrm>
                            <a:off x="0" y="0"/>
                            <a:ext cx="890489" cy="780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4591A" w:rsidRDefault="00C4591A" w:rsidP="00C4591A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4591A" w:rsidRPr="00C4591A" w:rsidRDefault="00C4591A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Особых предписаний </w:t>
            </w:r>
          </w:p>
        </w:tc>
      </w:tr>
    </w:tbl>
    <w:p w:rsidR="00C4591A" w:rsidRPr="00BD4B14" w:rsidRDefault="00C4591A" w:rsidP="00C4591A">
      <w:pPr>
        <w:pStyle w:val="a3"/>
        <w:spacing w:line="360" w:lineRule="auto"/>
        <w:ind w:right="441" w:firstLine="708"/>
        <w:jc w:val="both"/>
        <w:rPr>
          <w:sz w:val="24"/>
          <w:szCs w:val="24"/>
        </w:rPr>
      </w:pPr>
    </w:p>
    <w:p w:rsidR="003A6C51" w:rsidRPr="00BD4B14" w:rsidRDefault="00A730B7" w:rsidP="00C4591A">
      <w:pPr>
        <w:pStyle w:val="a3"/>
        <w:tabs>
          <w:tab w:val="left" w:pos="8338"/>
        </w:tabs>
        <w:ind w:left="561"/>
        <w:rPr>
          <w:sz w:val="24"/>
          <w:szCs w:val="24"/>
        </w:rPr>
      </w:pPr>
      <w:r w:rsidRPr="00BD4B14">
        <w:rPr>
          <w:sz w:val="24"/>
          <w:szCs w:val="24"/>
        </w:rPr>
        <w:t>Оценочныебаллы:максимальные-</w:t>
      </w:r>
      <w:r w:rsidR="000800A9" w:rsidRPr="00BD4B14">
        <w:rPr>
          <w:sz w:val="24"/>
          <w:szCs w:val="24"/>
        </w:rPr>
        <w:t>8</w:t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;фактические-</w:t>
      </w:r>
      <w:r w:rsidRPr="00BD4B14">
        <w:rPr>
          <w:sz w:val="24"/>
          <w:szCs w:val="24"/>
          <w:u w:val="single"/>
        </w:rPr>
        <w:tab/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.</w:t>
      </w:r>
    </w:p>
    <w:p w:rsidR="003A6C51" w:rsidRPr="00BD4B14" w:rsidRDefault="003A6C51" w:rsidP="00C4591A">
      <w:pPr>
        <w:rPr>
          <w:sz w:val="24"/>
          <w:szCs w:val="24"/>
        </w:rPr>
        <w:sectPr w:rsidR="003A6C51" w:rsidRPr="00BD4B14" w:rsidSect="00C4591A">
          <w:pgSz w:w="11910" w:h="16840"/>
          <w:pgMar w:top="426" w:right="120" w:bottom="280" w:left="1480" w:header="720" w:footer="720" w:gutter="0"/>
          <w:cols w:space="720"/>
        </w:sectPr>
      </w:pPr>
    </w:p>
    <w:p w:rsidR="000800A9" w:rsidRPr="00BD4B14" w:rsidRDefault="000800A9" w:rsidP="00C4591A">
      <w:pPr>
        <w:pStyle w:val="a3"/>
        <w:ind w:left="0"/>
        <w:rPr>
          <w:sz w:val="24"/>
          <w:szCs w:val="24"/>
        </w:rPr>
      </w:pPr>
      <w:r w:rsidRPr="00BD4B14">
        <w:rPr>
          <w:b/>
          <w:sz w:val="24"/>
          <w:szCs w:val="24"/>
        </w:rPr>
        <w:lastRenderedPageBreak/>
        <w:t>Задание</w:t>
      </w:r>
      <w:r w:rsidR="00C4591A">
        <w:rPr>
          <w:b/>
          <w:sz w:val="24"/>
          <w:szCs w:val="24"/>
        </w:rPr>
        <w:t>3</w:t>
      </w:r>
      <w:r w:rsidRPr="00BD4B14">
        <w:rPr>
          <w:b/>
          <w:sz w:val="24"/>
          <w:szCs w:val="24"/>
        </w:rPr>
        <w:t>.</w:t>
      </w:r>
      <w:r w:rsidRPr="00BD4B14">
        <w:rPr>
          <w:sz w:val="24"/>
          <w:szCs w:val="24"/>
        </w:rPr>
        <w:t>Таблицавидытехногенныхкатастрофиихпричины.</w:t>
      </w:r>
    </w:p>
    <w:tbl>
      <w:tblPr>
        <w:tblStyle w:val="a7"/>
        <w:tblW w:w="0" w:type="auto"/>
        <w:tblInd w:w="392" w:type="dxa"/>
        <w:tblLook w:val="04A0"/>
      </w:tblPr>
      <w:tblGrid>
        <w:gridCol w:w="8788"/>
      </w:tblGrid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jc w:val="center"/>
              <w:rPr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Видытехногенныхаварий</w:t>
            </w:r>
          </w:p>
        </w:tc>
      </w:tr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63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49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63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63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63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0800A9" w:rsidRPr="00BD4B14" w:rsidTr="00C4591A">
        <w:trPr>
          <w:trHeight w:val="263"/>
        </w:trPr>
        <w:tc>
          <w:tcPr>
            <w:tcW w:w="8788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</w:tbl>
    <w:p w:rsidR="00422318" w:rsidRDefault="00422318" w:rsidP="00711020">
      <w:pPr>
        <w:pStyle w:val="a3"/>
        <w:tabs>
          <w:tab w:val="left" w:pos="8338"/>
        </w:tabs>
        <w:ind w:left="561"/>
        <w:rPr>
          <w:sz w:val="24"/>
          <w:szCs w:val="24"/>
        </w:rPr>
      </w:pPr>
    </w:p>
    <w:p w:rsidR="00711020" w:rsidRPr="00BD4B14" w:rsidRDefault="00711020" w:rsidP="00711020">
      <w:pPr>
        <w:pStyle w:val="a3"/>
        <w:tabs>
          <w:tab w:val="left" w:pos="8338"/>
        </w:tabs>
        <w:ind w:left="561"/>
        <w:rPr>
          <w:sz w:val="24"/>
          <w:szCs w:val="24"/>
        </w:rPr>
      </w:pPr>
      <w:r w:rsidRPr="00BD4B14">
        <w:rPr>
          <w:sz w:val="24"/>
          <w:szCs w:val="24"/>
        </w:rPr>
        <w:t>Оценочныебаллы</w:t>
      </w:r>
      <w:proofErr w:type="gramStart"/>
      <w:r w:rsidRPr="00BD4B14">
        <w:rPr>
          <w:sz w:val="24"/>
          <w:szCs w:val="24"/>
        </w:rPr>
        <w:t>:м</w:t>
      </w:r>
      <w:proofErr w:type="gramEnd"/>
      <w:r w:rsidRPr="00BD4B14">
        <w:rPr>
          <w:sz w:val="24"/>
          <w:szCs w:val="24"/>
        </w:rPr>
        <w:t>аксимальные-</w:t>
      </w:r>
      <w:r>
        <w:rPr>
          <w:sz w:val="24"/>
          <w:szCs w:val="24"/>
        </w:rPr>
        <w:t>10</w:t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;фактические-</w:t>
      </w:r>
      <w:r w:rsidRPr="00BD4B14">
        <w:rPr>
          <w:sz w:val="24"/>
          <w:szCs w:val="24"/>
          <w:u w:val="single"/>
        </w:rPr>
        <w:tab/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.</w:t>
      </w:r>
    </w:p>
    <w:p w:rsidR="000800A9" w:rsidRPr="00BD4B14" w:rsidRDefault="000800A9" w:rsidP="00C4591A">
      <w:pPr>
        <w:pStyle w:val="a3"/>
        <w:ind w:right="61" w:firstLine="708"/>
        <w:rPr>
          <w:b/>
          <w:spacing w:val="-2"/>
          <w:sz w:val="24"/>
          <w:szCs w:val="24"/>
        </w:rPr>
      </w:pPr>
    </w:p>
    <w:p w:rsidR="000800A9" w:rsidRDefault="00C4591A" w:rsidP="00C4591A">
      <w:pPr>
        <w:pStyle w:val="a3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="000800A9" w:rsidRPr="00BD4B14">
        <w:rPr>
          <w:b/>
          <w:sz w:val="24"/>
          <w:szCs w:val="24"/>
        </w:rPr>
        <w:t>. Запишите последствия при получении радиации:</w:t>
      </w:r>
    </w:p>
    <w:p w:rsidR="00422318" w:rsidRPr="00BD4B14" w:rsidRDefault="00422318" w:rsidP="00C4591A">
      <w:pPr>
        <w:pStyle w:val="a3"/>
        <w:ind w:left="0"/>
        <w:rPr>
          <w:b/>
          <w:sz w:val="24"/>
          <w:szCs w:val="24"/>
        </w:rPr>
      </w:pPr>
    </w:p>
    <w:tbl>
      <w:tblPr>
        <w:tblStyle w:val="a7"/>
        <w:tblW w:w="0" w:type="auto"/>
        <w:tblInd w:w="392" w:type="dxa"/>
        <w:tblLook w:val="04A0"/>
      </w:tblPr>
      <w:tblGrid>
        <w:gridCol w:w="3369"/>
        <w:gridCol w:w="5419"/>
      </w:tblGrid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b/>
                <w:sz w:val="24"/>
                <w:szCs w:val="24"/>
              </w:rPr>
              <w:t xml:space="preserve">Облучение  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b/>
                <w:sz w:val="24"/>
                <w:szCs w:val="24"/>
              </w:rPr>
              <w:t>Последствия получения радиации</w:t>
            </w:r>
          </w:p>
        </w:tc>
      </w:tr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50-100 бэр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100-200бэр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200-400бэр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400-600бэр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0800A9" w:rsidRPr="00BD4B14" w:rsidTr="00C4591A">
        <w:tc>
          <w:tcPr>
            <w:tcW w:w="3369" w:type="dxa"/>
          </w:tcPr>
          <w:p w:rsidR="000800A9" w:rsidRPr="00BD4B14" w:rsidRDefault="000800A9" w:rsidP="00C4591A">
            <w:pPr>
              <w:pStyle w:val="a3"/>
              <w:ind w:left="0"/>
              <w:rPr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более 600бэр</w:t>
            </w:r>
          </w:p>
        </w:tc>
        <w:tc>
          <w:tcPr>
            <w:tcW w:w="5419" w:type="dxa"/>
          </w:tcPr>
          <w:p w:rsidR="000800A9" w:rsidRPr="00BD4B14" w:rsidRDefault="000800A9" w:rsidP="00C4591A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</w:tbl>
    <w:p w:rsidR="00422318" w:rsidRDefault="00422318" w:rsidP="00711020">
      <w:pPr>
        <w:pStyle w:val="a3"/>
        <w:tabs>
          <w:tab w:val="left" w:pos="8338"/>
        </w:tabs>
        <w:ind w:left="561"/>
        <w:rPr>
          <w:sz w:val="24"/>
          <w:szCs w:val="24"/>
        </w:rPr>
      </w:pPr>
    </w:p>
    <w:p w:rsidR="00711020" w:rsidRPr="00BD4B14" w:rsidRDefault="00711020" w:rsidP="00711020">
      <w:pPr>
        <w:pStyle w:val="a3"/>
        <w:tabs>
          <w:tab w:val="left" w:pos="8338"/>
        </w:tabs>
        <w:ind w:left="561"/>
        <w:rPr>
          <w:sz w:val="24"/>
          <w:szCs w:val="24"/>
        </w:rPr>
      </w:pPr>
      <w:r w:rsidRPr="00BD4B14">
        <w:rPr>
          <w:sz w:val="24"/>
          <w:szCs w:val="24"/>
        </w:rPr>
        <w:t>Оценочныебаллы</w:t>
      </w:r>
      <w:proofErr w:type="gramStart"/>
      <w:r w:rsidRPr="00BD4B14">
        <w:rPr>
          <w:sz w:val="24"/>
          <w:szCs w:val="24"/>
        </w:rPr>
        <w:t>:м</w:t>
      </w:r>
      <w:proofErr w:type="gramEnd"/>
      <w:r w:rsidRPr="00BD4B14">
        <w:rPr>
          <w:sz w:val="24"/>
          <w:szCs w:val="24"/>
        </w:rPr>
        <w:t>аксимальные-</w:t>
      </w:r>
      <w:r>
        <w:rPr>
          <w:sz w:val="24"/>
          <w:szCs w:val="24"/>
        </w:rPr>
        <w:t>5</w:t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;фактические-</w:t>
      </w:r>
      <w:r w:rsidRPr="00BD4B14">
        <w:rPr>
          <w:sz w:val="24"/>
          <w:szCs w:val="24"/>
          <w:u w:val="single"/>
        </w:rPr>
        <w:tab/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.</w:t>
      </w:r>
    </w:p>
    <w:p w:rsidR="000800A9" w:rsidRPr="00BD4B14" w:rsidRDefault="000800A9" w:rsidP="00C4591A">
      <w:pPr>
        <w:pStyle w:val="a3"/>
        <w:ind w:left="0"/>
        <w:rPr>
          <w:b/>
          <w:sz w:val="24"/>
          <w:szCs w:val="24"/>
        </w:rPr>
      </w:pPr>
    </w:p>
    <w:p w:rsidR="003A6C51" w:rsidRPr="00C4591A" w:rsidRDefault="00A730B7" w:rsidP="00C4591A">
      <w:pPr>
        <w:pStyle w:val="1"/>
        <w:spacing w:line="276" w:lineRule="auto"/>
        <w:ind w:left="456" w:right="671" w:firstLine="0"/>
        <w:jc w:val="center"/>
        <w:rPr>
          <w:sz w:val="24"/>
          <w:szCs w:val="24"/>
        </w:rPr>
      </w:pPr>
      <w:r w:rsidRPr="00BD4B14">
        <w:rPr>
          <w:sz w:val="24"/>
          <w:szCs w:val="24"/>
        </w:rPr>
        <w:t>ТЕСТОВЫЕЗАДАНИЯ</w:t>
      </w:r>
    </w:p>
    <w:p w:rsidR="003A6C51" w:rsidRPr="00C4591A" w:rsidRDefault="00A730B7" w:rsidP="00C4591A">
      <w:pPr>
        <w:spacing w:line="276" w:lineRule="auto"/>
        <w:ind w:left="455" w:right="671"/>
        <w:jc w:val="center"/>
        <w:rPr>
          <w:sz w:val="24"/>
          <w:szCs w:val="24"/>
        </w:rPr>
      </w:pPr>
      <w:r w:rsidRPr="00C4591A">
        <w:rPr>
          <w:sz w:val="24"/>
          <w:szCs w:val="24"/>
        </w:rPr>
        <w:t>Определитеодинправильныйответ</w:t>
      </w:r>
    </w:p>
    <w:p w:rsidR="003A6C51" w:rsidRPr="00BD4B14" w:rsidRDefault="00A730B7" w:rsidP="00C4591A">
      <w:pPr>
        <w:pStyle w:val="1"/>
        <w:numPr>
          <w:ilvl w:val="1"/>
          <w:numId w:val="1"/>
        </w:numPr>
        <w:tabs>
          <w:tab w:val="left" w:pos="1303"/>
        </w:tabs>
        <w:spacing w:line="276" w:lineRule="auto"/>
        <w:ind w:right="440" w:firstLine="708"/>
        <w:rPr>
          <w:sz w:val="24"/>
          <w:szCs w:val="24"/>
        </w:rPr>
      </w:pPr>
      <w:r w:rsidRPr="00BD4B14">
        <w:rPr>
          <w:sz w:val="24"/>
          <w:szCs w:val="24"/>
        </w:rPr>
        <w:t>Какойизперечисленных</w:t>
      </w:r>
      <w:r w:rsidR="00BD4B14" w:rsidRPr="00BD4B14">
        <w:rPr>
          <w:sz w:val="24"/>
          <w:szCs w:val="24"/>
        </w:rPr>
        <w:t>факторов риска не входит в пожар</w:t>
      </w:r>
      <w:r w:rsidRPr="00BD4B14">
        <w:rPr>
          <w:sz w:val="24"/>
          <w:szCs w:val="24"/>
        </w:rPr>
        <w:t>?</w:t>
      </w:r>
    </w:p>
    <w:p w:rsidR="00C635C4" w:rsidRDefault="00C635C4" w:rsidP="00C635C4">
      <w:pPr>
        <w:pStyle w:val="a3"/>
        <w:spacing w:line="276" w:lineRule="auto"/>
        <w:ind w:left="0" w:right="387"/>
        <w:rPr>
          <w:sz w:val="24"/>
          <w:szCs w:val="24"/>
        </w:rPr>
        <w:sectPr w:rsidR="00C635C4" w:rsidSect="00711020">
          <w:pgSz w:w="11910" w:h="16840"/>
          <w:pgMar w:top="709" w:right="120" w:bottom="280" w:left="1480" w:header="720" w:footer="720" w:gutter="0"/>
          <w:cols w:space="720"/>
        </w:sectPr>
      </w:pPr>
    </w:p>
    <w:p w:rsidR="00BD4B14" w:rsidRPr="00BD4B14" w:rsidRDefault="00A730B7" w:rsidP="00C635C4">
      <w:pPr>
        <w:pStyle w:val="a3"/>
        <w:spacing w:line="276" w:lineRule="auto"/>
        <w:ind w:left="0" w:right="387" w:firstLine="567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lastRenderedPageBreak/>
        <w:t xml:space="preserve">а) </w:t>
      </w:r>
      <w:r w:rsidR="00BD4B14" w:rsidRPr="00BD4B14">
        <w:rPr>
          <w:sz w:val="24"/>
          <w:szCs w:val="24"/>
        </w:rPr>
        <w:t>высокая температура</w:t>
      </w:r>
      <w:r w:rsidRPr="00BD4B14">
        <w:rPr>
          <w:sz w:val="24"/>
          <w:szCs w:val="24"/>
        </w:rPr>
        <w:t>;</w:t>
      </w:r>
    </w:p>
    <w:p w:rsidR="003A6C51" w:rsidRPr="00BD4B14" w:rsidRDefault="00A730B7" w:rsidP="00C635C4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t>б)</w:t>
      </w:r>
      <w:r w:rsidR="00BD4B14" w:rsidRPr="00BD4B14">
        <w:rPr>
          <w:sz w:val="24"/>
          <w:szCs w:val="24"/>
        </w:rPr>
        <w:t>огонь</w:t>
      </w:r>
      <w:r w:rsidRPr="00BD4B14">
        <w:rPr>
          <w:sz w:val="24"/>
          <w:szCs w:val="24"/>
        </w:rPr>
        <w:t>;</w:t>
      </w:r>
    </w:p>
    <w:p w:rsidR="00BD4B14" w:rsidRPr="00BD4B14" w:rsidRDefault="00A730B7" w:rsidP="00C635C4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 xml:space="preserve">в) </w:t>
      </w:r>
      <w:r w:rsidR="00BD4B14" w:rsidRPr="00BD4B14">
        <w:rPr>
          <w:sz w:val="24"/>
          <w:szCs w:val="24"/>
        </w:rPr>
        <w:t>взрывная волна</w:t>
      </w:r>
      <w:r w:rsidRPr="00BD4B14">
        <w:rPr>
          <w:sz w:val="24"/>
          <w:szCs w:val="24"/>
        </w:rPr>
        <w:t>;</w:t>
      </w:r>
    </w:p>
    <w:p w:rsidR="003A6C51" w:rsidRPr="00BD4B14" w:rsidRDefault="00A730B7" w:rsidP="00C635C4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t>г)</w:t>
      </w:r>
      <w:r w:rsidR="00BD4B14" w:rsidRPr="00BD4B14">
        <w:rPr>
          <w:sz w:val="24"/>
          <w:szCs w:val="24"/>
        </w:rPr>
        <w:t>дым.</w:t>
      </w:r>
    </w:p>
    <w:p w:rsidR="00C635C4" w:rsidRDefault="00C635C4" w:rsidP="00C4591A">
      <w:pPr>
        <w:pStyle w:val="1"/>
        <w:numPr>
          <w:ilvl w:val="1"/>
          <w:numId w:val="1"/>
        </w:numPr>
        <w:tabs>
          <w:tab w:val="left" w:pos="1254"/>
        </w:tabs>
        <w:spacing w:line="276" w:lineRule="auto"/>
        <w:ind w:right="440" w:firstLine="708"/>
        <w:rPr>
          <w:sz w:val="24"/>
          <w:szCs w:val="24"/>
        </w:rPr>
        <w:sectPr w:rsidR="00C635C4" w:rsidSect="00C635C4">
          <w:type w:val="continuous"/>
          <w:pgSz w:w="11910" w:h="16840"/>
          <w:pgMar w:top="1060" w:right="120" w:bottom="280" w:left="1480" w:header="720" w:footer="720" w:gutter="0"/>
          <w:cols w:num="2" w:space="56"/>
        </w:sectPr>
      </w:pPr>
    </w:p>
    <w:p w:rsidR="003A6C51" w:rsidRPr="00BD4B14" w:rsidRDefault="00A730B7" w:rsidP="00C4591A">
      <w:pPr>
        <w:pStyle w:val="1"/>
        <w:numPr>
          <w:ilvl w:val="1"/>
          <w:numId w:val="1"/>
        </w:numPr>
        <w:tabs>
          <w:tab w:val="left" w:pos="1254"/>
        </w:tabs>
        <w:spacing w:line="276" w:lineRule="auto"/>
        <w:ind w:right="440" w:firstLine="708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>Изперечисленныхнижевариантовукажитеотличиекатастрофыотаварии:</w:t>
      </w:r>
    </w:p>
    <w:p w:rsidR="00C4591A" w:rsidRDefault="00A730B7" w:rsidP="00C4591A">
      <w:pPr>
        <w:pStyle w:val="a3"/>
        <w:spacing w:line="276" w:lineRule="auto"/>
        <w:ind w:right="2222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>а) наличие человеческих жертв и наличие значительного ущерба;</w:t>
      </w:r>
    </w:p>
    <w:p w:rsidR="003A6C51" w:rsidRPr="00BD4B14" w:rsidRDefault="00A730B7" w:rsidP="00C4591A">
      <w:pPr>
        <w:pStyle w:val="a3"/>
        <w:spacing w:line="276" w:lineRule="auto"/>
        <w:ind w:right="2222"/>
        <w:rPr>
          <w:sz w:val="24"/>
          <w:szCs w:val="24"/>
        </w:rPr>
      </w:pPr>
      <w:r w:rsidRPr="00BD4B14">
        <w:rPr>
          <w:sz w:val="24"/>
          <w:szCs w:val="24"/>
        </w:rPr>
        <w:t>б)воздействиепоражающихфакторовна людей;</w:t>
      </w:r>
    </w:p>
    <w:p w:rsidR="003A6C51" w:rsidRPr="00BD4B14" w:rsidRDefault="00A730B7" w:rsidP="00C4591A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в)воздействиенаприроднуюсреду.</w:t>
      </w:r>
    </w:p>
    <w:p w:rsidR="003A6C51" w:rsidRPr="00BD4B14" w:rsidRDefault="00A730B7" w:rsidP="00C4591A">
      <w:pPr>
        <w:pStyle w:val="1"/>
        <w:numPr>
          <w:ilvl w:val="1"/>
          <w:numId w:val="1"/>
        </w:numPr>
        <w:tabs>
          <w:tab w:val="left" w:pos="1213"/>
        </w:tabs>
        <w:spacing w:line="276" w:lineRule="auto"/>
        <w:ind w:left="1212" w:hanging="280"/>
        <w:rPr>
          <w:sz w:val="24"/>
          <w:szCs w:val="24"/>
        </w:rPr>
      </w:pPr>
      <w:r w:rsidRPr="00BD4B14">
        <w:rPr>
          <w:sz w:val="24"/>
          <w:szCs w:val="24"/>
        </w:rPr>
        <w:t>Каковыпоследствияоднократногообщегооблученияменее50бэр?</w:t>
      </w:r>
    </w:p>
    <w:p w:rsidR="003A6C51" w:rsidRPr="00BD4B14" w:rsidRDefault="00A730B7" w:rsidP="00C4591A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а)отсутствиесимптомов;</w:t>
      </w:r>
    </w:p>
    <w:p w:rsidR="003A6C51" w:rsidRPr="00BD4B14" w:rsidRDefault="00A730B7" w:rsidP="00C4591A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б)незначительноенедомогание;</w:t>
      </w:r>
    </w:p>
    <w:p w:rsidR="003A6C51" w:rsidRPr="00BD4B14" w:rsidRDefault="00A730B7" w:rsidP="00C4591A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в)лёгкаястепеньлучевойболезни.</w:t>
      </w:r>
    </w:p>
    <w:p w:rsidR="003A6C51" w:rsidRPr="00BD4B14" w:rsidRDefault="00BD4B14" w:rsidP="00C4591A">
      <w:pPr>
        <w:pStyle w:val="1"/>
        <w:numPr>
          <w:ilvl w:val="1"/>
          <w:numId w:val="1"/>
        </w:numPr>
        <w:tabs>
          <w:tab w:val="left" w:pos="1390"/>
        </w:tabs>
        <w:spacing w:line="276" w:lineRule="auto"/>
        <w:ind w:right="438" w:firstLine="708"/>
        <w:jc w:val="both"/>
        <w:rPr>
          <w:sz w:val="24"/>
          <w:szCs w:val="24"/>
        </w:rPr>
      </w:pPr>
      <w:r w:rsidRPr="00BD4B14">
        <w:rPr>
          <w:sz w:val="24"/>
          <w:szCs w:val="24"/>
        </w:rPr>
        <w:t>К какому виду аварий относится авария, происшедшая в Чернобыли 1986г</w:t>
      </w:r>
      <w:r w:rsidR="00A730B7" w:rsidRPr="00BD4B14">
        <w:rPr>
          <w:sz w:val="24"/>
          <w:szCs w:val="24"/>
        </w:rPr>
        <w:t>?</w:t>
      </w:r>
    </w:p>
    <w:p w:rsidR="003A6C51" w:rsidRPr="00BD4B14" w:rsidRDefault="00A730B7" w:rsidP="00C4591A">
      <w:pPr>
        <w:pStyle w:val="a3"/>
        <w:spacing w:line="276" w:lineRule="auto"/>
        <w:jc w:val="both"/>
        <w:rPr>
          <w:sz w:val="24"/>
          <w:szCs w:val="24"/>
        </w:rPr>
      </w:pPr>
      <w:r w:rsidRPr="00BD4B14">
        <w:rPr>
          <w:sz w:val="24"/>
          <w:szCs w:val="24"/>
        </w:rPr>
        <w:t>а)</w:t>
      </w:r>
      <w:r w:rsidR="00BD4B14" w:rsidRPr="00BD4B14">
        <w:rPr>
          <w:sz w:val="24"/>
          <w:szCs w:val="24"/>
        </w:rPr>
        <w:t>транспортные аварии</w:t>
      </w:r>
      <w:r w:rsidRPr="00BD4B14">
        <w:rPr>
          <w:sz w:val="24"/>
          <w:szCs w:val="24"/>
        </w:rPr>
        <w:t>;</w:t>
      </w:r>
    </w:p>
    <w:p w:rsidR="00BD4B14" w:rsidRPr="00BD4B14" w:rsidRDefault="00A730B7" w:rsidP="00C4591A">
      <w:pPr>
        <w:pStyle w:val="a3"/>
        <w:tabs>
          <w:tab w:val="left" w:pos="9498"/>
        </w:tabs>
        <w:spacing w:line="276" w:lineRule="auto"/>
        <w:ind w:right="671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 xml:space="preserve">б) </w:t>
      </w:r>
      <w:r w:rsidR="00BD4B14" w:rsidRPr="00BD4B14">
        <w:rPr>
          <w:sz w:val="24"/>
          <w:szCs w:val="24"/>
        </w:rPr>
        <w:t>аварии с выбросом химически опасных объектов</w:t>
      </w:r>
      <w:r w:rsidRPr="00BD4B14">
        <w:rPr>
          <w:sz w:val="24"/>
          <w:szCs w:val="24"/>
        </w:rPr>
        <w:t>;</w:t>
      </w:r>
    </w:p>
    <w:p w:rsidR="003A6C51" w:rsidRPr="00BD4B14" w:rsidRDefault="00A730B7" w:rsidP="00C4591A">
      <w:pPr>
        <w:pStyle w:val="a3"/>
        <w:tabs>
          <w:tab w:val="left" w:pos="9498"/>
        </w:tabs>
        <w:spacing w:line="276" w:lineRule="auto"/>
        <w:ind w:right="671"/>
        <w:rPr>
          <w:sz w:val="24"/>
          <w:szCs w:val="24"/>
        </w:rPr>
      </w:pPr>
      <w:r w:rsidRPr="00BD4B14">
        <w:rPr>
          <w:sz w:val="24"/>
          <w:szCs w:val="24"/>
        </w:rPr>
        <w:t>в)</w:t>
      </w:r>
      <w:r w:rsidR="00BD4B14" w:rsidRPr="00BD4B14">
        <w:rPr>
          <w:sz w:val="24"/>
          <w:szCs w:val="24"/>
        </w:rPr>
        <w:t>аварии с выбросом радиационно опасных объектов;</w:t>
      </w:r>
    </w:p>
    <w:p w:rsidR="00BD4B14" w:rsidRPr="00BD4B14" w:rsidRDefault="00BD4B14" w:rsidP="00C4591A">
      <w:pPr>
        <w:pStyle w:val="a3"/>
        <w:tabs>
          <w:tab w:val="left" w:pos="9498"/>
        </w:tabs>
        <w:spacing w:line="276" w:lineRule="auto"/>
        <w:ind w:right="671"/>
        <w:rPr>
          <w:sz w:val="24"/>
          <w:szCs w:val="24"/>
        </w:rPr>
      </w:pPr>
      <w:r w:rsidRPr="00BD4B14">
        <w:rPr>
          <w:sz w:val="24"/>
          <w:szCs w:val="24"/>
        </w:rPr>
        <w:t>г) обрушение зданий и сооружений.</w:t>
      </w:r>
    </w:p>
    <w:p w:rsidR="003A6C51" w:rsidRPr="00BD4B14" w:rsidRDefault="00A730B7" w:rsidP="00C4591A">
      <w:pPr>
        <w:pStyle w:val="1"/>
        <w:numPr>
          <w:ilvl w:val="1"/>
          <w:numId w:val="1"/>
        </w:numPr>
        <w:tabs>
          <w:tab w:val="left" w:pos="1587"/>
          <w:tab w:val="left" w:pos="1588"/>
          <w:tab w:val="left" w:pos="2661"/>
          <w:tab w:val="left" w:pos="4517"/>
          <w:tab w:val="left" w:pos="6075"/>
          <w:tab w:val="left" w:pos="8203"/>
          <w:tab w:val="left" w:pos="9721"/>
        </w:tabs>
        <w:spacing w:line="276" w:lineRule="auto"/>
        <w:ind w:right="442" w:firstLine="708"/>
        <w:rPr>
          <w:sz w:val="24"/>
          <w:szCs w:val="24"/>
        </w:rPr>
      </w:pPr>
      <w:r w:rsidRPr="00BD4B14">
        <w:rPr>
          <w:sz w:val="24"/>
          <w:szCs w:val="24"/>
        </w:rPr>
        <w:t>Какое</w:t>
      </w:r>
      <w:r w:rsidRPr="00BD4B14">
        <w:rPr>
          <w:sz w:val="24"/>
          <w:szCs w:val="24"/>
        </w:rPr>
        <w:tab/>
        <w:t>заболевание</w:t>
      </w:r>
      <w:r w:rsidRPr="00BD4B14">
        <w:rPr>
          <w:sz w:val="24"/>
          <w:szCs w:val="24"/>
        </w:rPr>
        <w:tab/>
        <w:t>вызывает</w:t>
      </w:r>
      <w:r w:rsidRPr="00BD4B14">
        <w:rPr>
          <w:sz w:val="24"/>
          <w:szCs w:val="24"/>
        </w:rPr>
        <w:tab/>
        <w:t>проникающая</w:t>
      </w:r>
      <w:r w:rsidRPr="00BD4B14">
        <w:rPr>
          <w:sz w:val="24"/>
          <w:szCs w:val="24"/>
        </w:rPr>
        <w:tab/>
        <w:t>радиация</w:t>
      </w:r>
      <w:r w:rsidRPr="00BD4B14">
        <w:rPr>
          <w:sz w:val="24"/>
          <w:szCs w:val="24"/>
        </w:rPr>
        <w:tab/>
      </w:r>
      <w:r w:rsidRPr="00BD4B14">
        <w:rPr>
          <w:spacing w:val="-2"/>
          <w:sz w:val="24"/>
          <w:szCs w:val="24"/>
        </w:rPr>
        <w:t>у</w:t>
      </w:r>
      <w:r w:rsidRPr="00BD4B14">
        <w:rPr>
          <w:sz w:val="24"/>
          <w:szCs w:val="24"/>
        </w:rPr>
        <w:t>незащищенныхлюдей?</w:t>
      </w:r>
    </w:p>
    <w:p w:rsidR="00C4591A" w:rsidRDefault="00A730B7" w:rsidP="00C4591A">
      <w:pPr>
        <w:pStyle w:val="a3"/>
        <w:spacing w:line="276" w:lineRule="auto"/>
        <w:ind w:right="4511"/>
        <w:rPr>
          <w:spacing w:val="1"/>
          <w:sz w:val="24"/>
          <w:szCs w:val="24"/>
        </w:rPr>
      </w:pPr>
      <w:r w:rsidRPr="00BD4B14">
        <w:rPr>
          <w:sz w:val="24"/>
          <w:szCs w:val="24"/>
        </w:rPr>
        <w:t>а) поражение центральной нервной системы;</w:t>
      </w:r>
    </w:p>
    <w:p w:rsidR="00C4591A" w:rsidRDefault="00A730B7" w:rsidP="00C4591A">
      <w:pPr>
        <w:pStyle w:val="a3"/>
        <w:spacing w:line="276" w:lineRule="auto"/>
        <w:ind w:right="4511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>б) поражение опорно-двигательного аппарата;</w:t>
      </w:r>
    </w:p>
    <w:p w:rsidR="003A6C51" w:rsidRPr="00BD4B14" w:rsidRDefault="00A730B7" w:rsidP="00C4591A">
      <w:pPr>
        <w:pStyle w:val="a3"/>
        <w:spacing w:line="276" w:lineRule="auto"/>
        <w:ind w:right="4511"/>
        <w:rPr>
          <w:sz w:val="24"/>
          <w:szCs w:val="24"/>
        </w:rPr>
      </w:pPr>
      <w:r w:rsidRPr="00BD4B14">
        <w:rPr>
          <w:sz w:val="24"/>
          <w:szCs w:val="24"/>
        </w:rPr>
        <w:t>в)лучевуюболезнь.</w:t>
      </w:r>
    </w:p>
    <w:p w:rsidR="003A6C51" w:rsidRPr="00BD4B14" w:rsidRDefault="00A730B7" w:rsidP="00C4591A">
      <w:pPr>
        <w:pStyle w:val="1"/>
        <w:numPr>
          <w:ilvl w:val="1"/>
          <w:numId w:val="1"/>
        </w:numPr>
        <w:tabs>
          <w:tab w:val="left" w:pos="1391"/>
        </w:tabs>
        <w:spacing w:line="276" w:lineRule="auto"/>
        <w:ind w:right="440" w:firstLine="708"/>
        <w:rPr>
          <w:sz w:val="24"/>
          <w:szCs w:val="24"/>
        </w:rPr>
      </w:pPr>
      <w:r w:rsidRPr="00BD4B14">
        <w:rPr>
          <w:sz w:val="24"/>
          <w:szCs w:val="24"/>
        </w:rPr>
        <w:t>Пассажирметроспоткнулсяидоприбытияпоездаупалнапутьметрополитена.Чтоемуследуетпредпринятьвданнойситуации?</w:t>
      </w:r>
    </w:p>
    <w:p w:rsidR="00C4591A" w:rsidRDefault="00A730B7" w:rsidP="00C4591A">
      <w:pPr>
        <w:pStyle w:val="a3"/>
        <w:spacing w:line="276" w:lineRule="auto"/>
        <w:ind w:right="1467"/>
        <w:rPr>
          <w:sz w:val="24"/>
          <w:szCs w:val="24"/>
        </w:rPr>
      </w:pPr>
      <w:r w:rsidRPr="00BD4B14">
        <w:rPr>
          <w:sz w:val="24"/>
          <w:szCs w:val="24"/>
        </w:rPr>
        <w:t>а) проследовать к месту остановки первого вагона к чёрно-белой рейке;</w:t>
      </w:r>
    </w:p>
    <w:p w:rsidR="003A6C51" w:rsidRPr="00BD4B14" w:rsidRDefault="00A730B7" w:rsidP="00C4591A">
      <w:pPr>
        <w:pStyle w:val="a3"/>
        <w:spacing w:line="276" w:lineRule="auto"/>
        <w:ind w:right="1467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>б)попытатьсябыстровзобратьсянаплатформусамостоятельно;</w:t>
      </w:r>
    </w:p>
    <w:p w:rsidR="003A6C51" w:rsidRPr="00BD4B14" w:rsidRDefault="00A730B7" w:rsidP="00C4591A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в)постаратьсябыстровзобратьсянаплатформуспомощьюдругихпассажиров.</w:t>
      </w:r>
    </w:p>
    <w:p w:rsidR="00C635C4" w:rsidRPr="0088705C" w:rsidRDefault="00C635C4" w:rsidP="00C635C4">
      <w:pPr>
        <w:pStyle w:val="a3"/>
        <w:ind w:left="933" w:hanging="933"/>
        <w:rPr>
          <w:sz w:val="24"/>
          <w:szCs w:val="24"/>
        </w:rPr>
      </w:pPr>
      <w:r w:rsidRPr="0088705C">
        <w:rPr>
          <w:sz w:val="24"/>
          <w:szCs w:val="24"/>
        </w:rPr>
        <w:t>Ф.И. ______________________________</w:t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</w:r>
      <w:r w:rsidRPr="0088705C">
        <w:rPr>
          <w:sz w:val="24"/>
          <w:szCs w:val="24"/>
        </w:rPr>
        <w:tab/>
        <w:t>класс _________</w:t>
      </w:r>
    </w:p>
    <w:p w:rsidR="00C635C4" w:rsidRDefault="00C635C4" w:rsidP="00C635C4">
      <w:pPr>
        <w:pStyle w:val="a3"/>
        <w:ind w:left="933"/>
        <w:jc w:val="center"/>
        <w:rPr>
          <w:b/>
          <w:sz w:val="24"/>
          <w:szCs w:val="24"/>
        </w:rPr>
      </w:pPr>
    </w:p>
    <w:p w:rsidR="00C635C4" w:rsidRDefault="00C635C4" w:rsidP="00C635C4">
      <w:pPr>
        <w:pStyle w:val="a3"/>
        <w:ind w:left="93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Контрольная работа </w:t>
      </w:r>
      <w:r w:rsidRPr="00BD4B14">
        <w:rPr>
          <w:rFonts w:eastAsia="Calibri"/>
          <w:b/>
          <w:sz w:val="24"/>
        </w:rPr>
        <w:t>«Основы комплексной безопасности»</w:t>
      </w:r>
    </w:p>
    <w:p w:rsidR="00C635C4" w:rsidRDefault="00C635C4" w:rsidP="00C635C4">
      <w:pPr>
        <w:pStyle w:val="a3"/>
        <w:ind w:left="93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Вариант 2</w:t>
      </w:r>
    </w:p>
    <w:p w:rsidR="00C635C4" w:rsidRPr="00C4591A" w:rsidRDefault="00C635C4" w:rsidP="00C635C4">
      <w:pPr>
        <w:pStyle w:val="a3"/>
        <w:ind w:left="933" w:right="954"/>
        <w:rPr>
          <w:sz w:val="24"/>
          <w:szCs w:val="24"/>
        </w:rPr>
      </w:pPr>
      <w:r w:rsidRPr="00BD4B14">
        <w:rPr>
          <w:b/>
          <w:sz w:val="24"/>
          <w:szCs w:val="24"/>
        </w:rPr>
        <w:t>Задание1.</w:t>
      </w:r>
      <w:r w:rsidRPr="000800A9">
        <w:rPr>
          <w:bCs/>
          <w:color w:val="181818"/>
          <w:sz w:val="24"/>
          <w:szCs w:val="24"/>
          <w:lang w:eastAsia="ru-RU"/>
        </w:rPr>
        <w:t>Что делать</w:t>
      </w:r>
      <w:r w:rsidRPr="00C4591A">
        <w:rPr>
          <w:bCs/>
          <w:color w:val="181818"/>
          <w:sz w:val="24"/>
          <w:szCs w:val="24"/>
          <w:lang w:eastAsia="ru-RU"/>
        </w:rPr>
        <w:t xml:space="preserve"> при оповещении о наводнении</w:t>
      </w:r>
      <w:r w:rsidRPr="000800A9">
        <w:rPr>
          <w:bCs/>
          <w:color w:val="181818"/>
          <w:sz w:val="24"/>
          <w:szCs w:val="24"/>
          <w:lang w:eastAsia="ru-RU"/>
        </w:rPr>
        <w:t>?Состав</w:t>
      </w:r>
      <w:r>
        <w:rPr>
          <w:bCs/>
          <w:color w:val="181818"/>
          <w:sz w:val="24"/>
          <w:szCs w:val="24"/>
          <w:lang w:eastAsia="ru-RU"/>
        </w:rPr>
        <w:t>ьте</w:t>
      </w:r>
      <w:r w:rsidRPr="000800A9">
        <w:rPr>
          <w:bCs/>
          <w:color w:val="181818"/>
          <w:sz w:val="24"/>
          <w:szCs w:val="24"/>
          <w:lang w:eastAsia="ru-RU"/>
        </w:rPr>
        <w:t xml:space="preserve"> алгоритм:</w:t>
      </w:r>
    </w:p>
    <w:p w:rsidR="00C635C4" w:rsidRPr="00BD4B14" w:rsidRDefault="00C635C4" w:rsidP="00C635C4">
      <w:pPr>
        <w:widowControl/>
        <w:shd w:val="clear" w:color="auto" w:fill="FFFFFF"/>
        <w:autoSpaceDE/>
        <w:autoSpaceDN/>
        <w:ind w:right="954"/>
        <w:jc w:val="center"/>
        <w:rPr>
          <w:bCs/>
          <w:color w:val="181818"/>
          <w:sz w:val="24"/>
          <w:szCs w:val="24"/>
          <w:lang w:eastAsia="ru-RU"/>
        </w:rPr>
      </w:pPr>
      <w:r w:rsidRPr="00BD4B14">
        <w:rPr>
          <w:bCs/>
          <w:color w:val="181818"/>
          <w:sz w:val="24"/>
          <w:szCs w:val="24"/>
          <w:lang w:eastAsia="ru-RU"/>
        </w:rPr>
        <w:t>_________________________________________________________________________________________________________</w:t>
      </w:r>
      <w:bookmarkStart w:id="0" w:name="_GoBack"/>
      <w:bookmarkEnd w:id="0"/>
      <w:r w:rsidRPr="00BD4B14">
        <w:rPr>
          <w:bCs/>
          <w:color w:val="181818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Cs/>
          <w:color w:val="181818"/>
          <w:sz w:val="24"/>
          <w:szCs w:val="24"/>
          <w:lang w:eastAsia="ru-RU"/>
        </w:rPr>
        <w:t>____________________</w:t>
      </w:r>
    </w:p>
    <w:p w:rsidR="00C635C4" w:rsidRPr="00C4591A" w:rsidRDefault="00C635C4" w:rsidP="00C635C4">
      <w:pPr>
        <w:pStyle w:val="a3"/>
        <w:tabs>
          <w:tab w:val="left" w:pos="7862"/>
        </w:tabs>
        <w:rPr>
          <w:sz w:val="22"/>
          <w:szCs w:val="24"/>
        </w:rPr>
      </w:pPr>
      <w:r w:rsidRPr="00C4591A">
        <w:rPr>
          <w:sz w:val="22"/>
          <w:szCs w:val="24"/>
        </w:rPr>
        <w:t>Оценочныебаллы:максимальные-8</w:t>
      </w:r>
      <w:r w:rsidRPr="00C4591A">
        <w:rPr>
          <w:b/>
          <w:sz w:val="22"/>
          <w:szCs w:val="24"/>
        </w:rPr>
        <w:t>баллов</w:t>
      </w:r>
      <w:r w:rsidRPr="00C4591A">
        <w:rPr>
          <w:sz w:val="22"/>
          <w:szCs w:val="24"/>
        </w:rPr>
        <w:t>;фактические-</w:t>
      </w:r>
      <w:r w:rsidRPr="00C4591A">
        <w:rPr>
          <w:sz w:val="22"/>
          <w:szCs w:val="24"/>
          <w:u w:val="single"/>
        </w:rPr>
        <w:tab/>
      </w:r>
      <w:r w:rsidRPr="00C4591A">
        <w:rPr>
          <w:b/>
          <w:sz w:val="22"/>
          <w:szCs w:val="24"/>
        </w:rPr>
        <w:t>баллов</w:t>
      </w:r>
      <w:r w:rsidRPr="00C4591A">
        <w:rPr>
          <w:sz w:val="22"/>
          <w:szCs w:val="24"/>
        </w:rPr>
        <w:t>.</w:t>
      </w:r>
    </w:p>
    <w:p w:rsidR="00C635C4" w:rsidRPr="00BD4B14" w:rsidRDefault="00C635C4" w:rsidP="00C635C4">
      <w:pPr>
        <w:pStyle w:val="a3"/>
        <w:ind w:left="0"/>
        <w:rPr>
          <w:sz w:val="24"/>
          <w:szCs w:val="24"/>
        </w:rPr>
      </w:pPr>
    </w:p>
    <w:p w:rsidR="00C635C4" w:rsidRDefault="00C635C4" w:rsidP="00C635C4">
      <w:pPr>
        <w:pStyle w:val="a3"/>
        <w:spacing w:line="360" w:lineRule="auto"/>
        <w:ind w:right="441" w:firstLine="708"/>
        <w:jc w:val="both"/>
        <w:rPr>
          <w:sz w:val="24"/>
          <w:szCs w:val="24"/>
        </w:rPr>
      </w:pPr>
      <w:r w:rsidRPr="00BD4B14">
        <w:rPr>
          <w:b/>
          <w:sz w:val="24"/>
          <w:szCs w:val="24"/>
        </w:rPr>
        <w:t xml:space="preserve">Задание </w:t>
      </w:r>
      <w:r>
        <w:rPr>
          <w:b/>
          <w:sz w:val="24"/>
          <w:szCs w:val="24"/>
        </w:rPr>
        <w:t>2</w:t>
      </w:r>
      <w:r w:rsidRPr="00BD4B14">
        <w:rPr>
          <w:b/>
          <w:sz w:val="24"/>
          <w:szCs w:val="24"/>
        </w:rPr>
        <w:t xml:space="preserve">. </w:t>
      </w:r>
      <w:r w:rsidRPr="00BD4B14">
        <w:rPr>
          <w:sz w:val="24"/>
          <w:szCs w:val="24"/>
        </w:rPr>
        <w:t>Укажитестрелкамисоответствиемеждузнакамииихгруппами.</w:t>
      </w:r>
    </w:p>
    <w:tbl>
      <w:tblPr>
        <w:tblStyle w:val="a7"/>
        <w:tblW w:w="9522" w:type="dxa"/>
        <w:tblInd w:w="225" w:type="dxa"/>
        <w:tblLook w:val="04A0"/>
      </w:tblPr>
      <w:tblGrid>
        <w:gridCol w:w="3002"/>
        <w:gridCol w:w="3433"/>
        <w:gridCol w:w="3087"/>
      </w:tblGrid>
      <w:tr w:rsidR="00C635C4" w:rsidTr="002B27AC">
        <w:tc>
          <w:tcPr>
            <w:tcW w:w="3002" w:type="dxa"/>
          </w:tcPr>
          <w:p w:rsidR="00C635C4" w:rsidRDefault="00711020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35312" cy="946206"/>
                  <wp:effectExtent l="0" t="0" r="0" b="635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18622" t="62931" r="75301" b="25000"/>
                          <a:stretch/>
                        </pic:blipFill>
                        <pic:spPr bwMode="auto">
                          <a:xfrm>
                            <a:off x="0" y="0"/>
                            <a:ext cx="637255" cy="949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 w:val="restart"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tabs>
                <w:tab w:val="left" w:pos="1943"/>
              </w:tabs>
              <w:spacing w:line="362" w:lineRule="auto"/>
              <w:ind w:left="110" w:right="95"/>
              <w:rPr>
                <w:sz w:val="24"/>
              </w:rPr>
            </w:pPr>
            <w:r w:rsidRPr="00C4591A">
              <w:rPr>
                <w:sz w:val="24"/>
              </w:rPr>
              <w:t xml:space="preserve">Знаки дополнительной информации </w:t>
            </w:r>
          </w:p>
        </w:tc>
      </w:tr>
      <w:tr w:rsidR="00C635C4" w:rsidTr="002B27AC">
        <w:tc>
          <w:tcPr>
            <w:tcW w:w="3002" w:type="dxa"/>
          </w:tcPr>
          <w:p w:rsidR="00C635C4" w:rsidRDefault="00711020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99712" cy="699714"/>
                  <wp:effectExtent l="0" t="0" r="5715" b="571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47459" t="66379" r="46722" b="25862"/>
                          <a:stretch/>
                        </pic:blipFill>
                        <pic:spPr bwMode="auto">
                          <a:xfrm>
                            <a:off x="0" y="0"/>
                            <a:ext cx="700138" cy="700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Знаки сервиса </w:t>
            </w:r>
          </w:p>
        </w:tc>
      </w:tr>
      <w:tr w:rsidR="00C635C4" w:rsidTr="002B27AC">
        <w:tc>
          <w:tcPr>
            <w:tcW w:w="3002" w:type="dxa"/>
          </w:tcPr>
          <w:p w:rsidR="00C635C4" w:rsidRDefault="00C635C4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14754" cy="890546"/>
                  <wp:effectExtent l="0" t="0" r="4445" b="508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41381" t="34655" r="53059" b="57241"/>
                          <a:stretch/>
                        </pic:blipFill>
                        <pic:spPr bwMode="auto">
                          <a:xfrm>
                            <a:off x="0" y="0"/>
                            <a:ext cx="815246" cy="89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Предупреждающие </w:t>
            </w:r>
          </w:p>
        </w:tc>
      </w:tr>
      <w:tr w:rsidR="00C635C4" w:rsidTr="002B27AC">
        <w:tc>
          <w:tcPr>
            <w:tcW w:w="3002" w:type="dxa"/>
          </w:tcPr>
          <w:p w:rsidR="00C635C4" w:rsidRDefault="00711020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88947" cy="755374"/>
                  <wp:effectExtent l="0" t="0" r="0" b="698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47459" t="45172" r="46464" b="47069"/>
                          <a:stretch/>
                        </pic:blipFill>
                        <pic:spPr bwMode="auto">
                          <a:xfrm>
                            <a:off x="0" y="0"/>
                            <a:ext cx="791855" cy="75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C4591A">
              <w:rPr>
                <w:sz w:val="24"/>
              </w:rPr>
              <w:t xml:space="preserve">Запрещающие </w:t>
            </w:r>
          </w:p>
        </w:tc>
      </w:tr>
      <w:tr w:rsidR="00C635C4" w:rsidTr="002B27AC">
        <w:tc>
          <w:tcPr>
            <w:tcW w:w="3002" w:type="dxa"/>
          </w:tcPr>
          <w:p w:rsidR="00C635C4" w:rsidRDefault="00C635C4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02112" cy="930303"/>
                  <wp:effectExtent l="0" t="0" r="0" b="317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50843" t="46430" r="44779" b="47551"/>
                          <a:stretch/>
                        </pic:blipFill>
                        <pic:spPr bwMode="auto">
                          <a:xfrm>
                            <a:off x="0" y="0"/>
                            <a:ext cx="902659" cy="9308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spacing w:line="360" w:lineRule="auto"/>
              <w:ind w:left="110" w:right="95"/>
              <w:rPr>
                <w:sz w:val="24"/>
              </w:rPr>
            </w:pPr>
            <w:r w:rsidRPr="00C4591A">
              <w:rPr>
                <w:sz w:val="24"/>
              </w:rPr>
              <w:t xml:space="preserve">Информационные </w:t>
            </w:r>
          </w:p>
        </w:tc>
      </w:tr>
      <w:tr w:rsidR="00C635C4" w:rsidTr="002B27AC">
        <w:tc>
          <w:tcPr>
            <w:tcW w:w="3002" w:type="dxa"/>
          </w:tcPr>
          <w:p w:rsidR="00C635C4" w:rsidRDefault="00C635C4" w:rsidP="002B27AC">
            <w:pPr>
              <w:pStyle w:val="TableParagraph"/>
              <w:ind w:left="201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372" cy="755374"/>
                  <wp:effectExtent l="0" t="0" r="6985" b="698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44355" t="51896" r="50731" b="41553"/>
                          <a:stretch/>
                        </pic:blipFill>
                        <pic:spPr bwMode="auto">
                          <a:xfrm>
                            <a:off x="0" y="0"/>
                            <a:ext cx="755832" cy="7558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Знаки приоритета </w:t>
            </w:r>
          </w:p>
        </w:tc>
      </w:tr>
      <w:tr w:rsidR="00C635C4" w:rsidTr="002B27AC">
        <w:tc>
          <w:tcPr>
            <w:tcW w:w="3002" w:type="dxa"/>
          </w:tcPr>
          <w:p w:rsidR="00C635C4" w:rsidRPr="006F28E4" w:rsidRDefault="00C635C4" w:rsidP="002B27AC">
            <w:pPr>
              <w:pStyle w:val="TableParagraph"/>
              <w:ind w:left="201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4838" cy="985962"/>
                  <wp:effectExtent l="0" t="0" r="2540" b="508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17199" t="45000" r="75818" b="46379"/>
                          <a:stretch/>
                        </pic:blipFill>
                        <pic:spPr bwMode="auto">
                          <a:xfrm>
                            <a:off x="0" y="0"/>
                            <a:ext cx="1065482" cy="986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Предписывающие  </w:t>
            </w:r>
          </w:p>
        </w:tc>
      </w:tr>
      <w:tr w:rsidR="00C635C4" w:rsidTr="002B27AC">
        <w:tc>
          <w:tcPr>
            <w:tcW w:w="3002" w:type="dxa"/>
          </w:tcPr>
          <w:p w:rsidR="00C635C4" w:rsidRPr="006F28E4" w:rsidRDefault="00C635C4" w:rsidP="002B27AC">
            <w:pPr>
              <w:pStyle w:val="TableParagraph"/>
              <w:ind w:left="201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90102" cy="755374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18993" t="50810" r="75915" b="42699"/>
                          <a:stretch/>
                        </pic:blipFill>
                        <pic:spPr bwMode="auto">
                          <a:xfrm>
                            <a:off x="0" y="0"/>
                            <a:ext cx="790858" cy="756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3" w:type="dxa"/>
            <w:vMerge/>
          </w:tcPr>
          <w:p w:rsidR="00C635C4" w:rsidRDefault="00C635C4" w:rsidP="002B27AC">
            <w:pPr>
              <w:pStyle w:val="a3"/>
              <w:spacing w:line="360" w:lineRule="auto"/>
              <w:ind w:left="0" w:right="441"/>
              <w:jc w:val="both"/>
              <w:rPr>
                <w:sz w:val="24"/>
                <w:szCs w:val="24"/>
              </w:rPr>
            </w:pPr>
          </w:p>
        </w:tc>
        <w:tc>
          <w:tcPr>
            <w:tcW w:w="3087" w:type="dxa"/>
          </w:tcPr>
          <w:p w:rsidR="00C635C4" w:rsidRPr="00C4591A" w:rsidRDefault="00C635C4" w:rsidP="002B27AC">
            <w:pPr>
              <w:pStyle w:val="TableParagraph"/>
              <w:tabs>
                <w:tab w:val="left" w:pos="3022"/>
              </w:tabs>
              <w:spacing w:line="357" w:lineRule="auto"/>
              <w:ind w:left="110" w:right="94"/>
              <w:rPr>
                <w:sz w:val="24"/>
              </w:rPr>
            </w:pPr>
            <w:r w:rsidRPr="00C4591A">
              <w:rPr>
                <w:sz w:val="24"/>
              </w:rPr>
              <w:t xml:space="preserve">Особых предписаний </w:t>
            </w:r>
          </w:p>
        </w:tc>
      </w:tr>
    </w:tbl>
    <w:p w:rsidR="00C635C4" w:rsidRDefault="00C635C4" w:rsidP="00C635C4">
      <w:pPr>
        <w:pStyle w:val="a3"/>
        <w:spacing w:line="360" w:lineRule="auto"/>
        <w:ind w:right="441" w:firstLine="708"/>
        <w:jc w:val="both"/>
        <w:rPr>
          <w:sz w:val="24"/>
          <w:szCs w:val="24"/>
        </w:rPr>
      </w:pPr>
    </w:p>
    <w:p w:rsidR="00422318" w:rsidRPr="00BD4B14" w:rsidRDefault="00422318" w:rsidP="00C635C4">
      <w:pPr>
        <w:pStyle w:val="a3"/>
        <w:spacing w:line="360" w:lineRule="auto"/>
        <w:ind w:right="441" w:firstLine="708"/>
        <w:jc w:val="both"/>
        <w:rPr>
          <w:sz w:val="24"/>
          <w:szCs w:val="24"/>
        </w:rPr>
      </w:pPr>
    </w:p>
    <w:p w:rsidR="00C635C4" w:rsidRPr="00BD4B14" w:rsidRDefault="00C635C4" w:rsidP="00C635C4">
      <w:pPr>
        <w:pStyle w:val="a3"/>
        <w:tabs>
          <w:tab w:val="left" w:pos="8338"/>
        </w:tabs>
        <w:ind w:left="561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>Оценочныебаллы</w:t>
      </w:r>
      <w:proofErr w:type="gramStart"/>
      <w:r w:rsidRPr="00BD4B14">
        <w:rPr>
          <w:sz w:val="24"/>
          <w:szCs w:val="24"/>
        </w:rPr>
        <w:t>:м</w:t>
      </w:r>
      <w:proofErr w:type="gramEnd"/>
      <w:r w:rsidRPr="00BD4B14">
        <w:rPr>
          <w:sz w:val="24"/>
          <w:szCs w:val="24"/>
        </w:rPr>
        <w:t>аксимальные-8</w:t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;фактические-</w:t>
      </w:r>
      <w:r w:rsidRPr="00BD4B14">
        <w:rPr>
          <w:sz w:val="24"/>
          <w:szCs w:val="24"/>
          <w:u w:val="single"/>
        </w:rPr>
        <w:tab/>
      </w:r>
      <w:r w:rsidRPr="00BD4B14">
        <w:rPr>
          <w:b/>
          <w:sz w:val="24"/>
          <w:szCs w:val="24"/>
        </w:rPr>
        <w:t>баллов</w:t>
      </w:r>
      <w:r w:rsidRPr="00BD4B14">
        <w:rPr>
          <w:sz w:val="24"/>
          <w:szCs w:val="24"/>
        </w:rPr>
        <w:t>.</w:t>
      </w:r>
    </w:p>
    <w:p w:rsidR="00C635C4" w:rsidRPr="00BD4B14" w:rsidRDefault="00C635C4" w:rsidP="00C635C4">
      <w:pPr>
        <w:rPr>
          <w:sz w:val="24"/>
          <w:szCs w:val="24"/>
        </w:rPr>
        <w:sectPr w:rsidR="00C635C4" w:rsidRPr="00BD4B14" w:rsidSect="00C635C4">
          <w:type w:val="continuous"/>
          <w:pgSz w:w="11910" w:h="16840"/>
          <w:pgMar w:top="426" w:right="120" w:bottom="280" w:left="1480" w:header="720" w:footer="720" w:gutter="0"/>
          <w:cols w:space="720"/>
        </w:sectPr>
      </w:pPr>
    </w:p>
    <w:p w:rsidR="00711020" w:rsidRDefault="00711020" w:rsidP="00C635C4">
      <w:pPr>
        <w:pStyle w:val="a3"/>
        <w:ind w:left="0"/>
        <w:rPr>
          <w:b/>
          <w:sz w:val="24"/>
          <w:szCs w:val="24"/>
        </w:rPr>
      </w:pPr>
    </w:p>
    <w:p w:rsidR="00C635C4" w:rsidRPr="00BD4B14" w:rsidRDefault="00C635C4" w:rsidP="00C635C4">
      <w:pPr>
        <w:pStyle w:val="a3"/>
        <w:ind w:left="0"/>
        <w:rPr>
          <w:sz w:val="24"/>
          <w:szCs w:val="24"/>
        </w:rPr>
      </w:pPr>
      <w:r w:rsidRPr="00BD4B14">
        <w:rPr>
          <w:b/>
          <w:sz w:val="24"/>
          <w:szCs w:val="24"/>
        </w:rPr>
        <w:t>Задание</w:t>
      </w:r>
      <w:r>
        <w:rPr>
          <w:b/>
          <w:sz w:val="24"/>
          <w:szCs w:val="24"/>
        </w:rPr>
        <w:t>3</w:t>
      </w:r>
      <w:r w:rsidRPr="00BD4B14">
        <w:rPr>
          <w:b/>
          <w:sz w:val="24"/>
          <w:szCs w:val="24"/>
        </w:rPr>
        <w:t>.</w:t>
      </w:r>
      <w:r w:rsidRPr="00BD4B14">
        <w:rPr>
          <w:sz w:val="24"/>
          <w:szCs w:val="24"/>
        </w:rPr>
        <w:t>Таблицавидытехногенныхкатастрофиихпричины.</w:t>
      </w:r>
    </w:p>
    <w:tbl>
      <w:tblPr>
        <w:tblStyle w:val="a7"/>
        <w:tblW w:w="0" w:type="auto"/>
        <w:tblInd w:w="392" w:type="dxa"/>
        <w:tblLook w:val="04A0"/>
      </w:tblPr>
      <w:tblGrid>
        <w:gridCol w:w="8788"/>
      </w:tblGrid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jc w:val="center"/>
              <w:rPr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Видытехногенныхаварий</w:t>
            </w:r>
          </w:p>
        </w:tc>
      </w:tr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63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49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63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63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63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C635C4" w:rsidRPr="00BD4B14" w:rsidTr="002B27AC">
        <w:trPr>
          <w:trHeight w:val="263"/>
        </w:trPr>
        <w:tc>
          <w:tcPr>
            <w:tcW w:w="8788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</w:tbl>
    <w:p w:rsidR="00C635C4" w:rsidRPr="00BD4B14" w:rsidRDefault="00C635C4" w:rsidP="00C635C4">
      <w:pPr>
        <w:pStyle w:val="a3"/>
        <w:ind w:right="61" w:firstLine="708"/>
        <w:rPr>
          <w:b/>
          <w:spacing w:val="-2"/>
          <w:sz w:val="24"/>
          <w:szCs w:val="24"/>
        </w:rPr>
      </w:pPr>
    </w:p>
    <w:p w:rsidR="00C635C4" w:rsidRPr="00BD4B14" w:rsidRDefault="00C635C4" w:rsidP="00C635C4">
      <w:pPr>
        <w:pStyle w:val="a3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Pr="00BD4B14">
        <w:rPr>
          <w:b/>
          <w:sz w:val="24"/>
          <w:szCs w:val="24"/>
        </w:rPr>
        <w:t>. Запишите последствия при получении радиации:</w:t>
      </w:r>
    </w:p>
    <w:tbl>
      <w:tblPr>
        <w:tblStyle w:val="a7"/>
        <w:tblW w:w="0" w:type="auto"/>
        <w:tblInd w:w="392" w:type="dxa"/>
        <w:tblLook w:val="04A0"/>
      </w:tblPr>
      <w:tblGrid>
        <w:gridCol w:w="3369"/>
        <w:gridCol w:w="5419"/>
      </w:tblGrid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b/>
                <w:sz w:val="24"/>
                <w:szCs w:val="24"/>
              </w:rPr>
              <w:t xml:space="preserve">Облучение  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b/>
                <w:sz w:val="24"/>
                <w:szCs w:val="24"/>
              </w:rPr>
              <w:t>Последствия получения радиации</w:t>
            </w:r>
          </w:p>
        </w:tc>
      </w:tr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50-100 бэр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100-200 бэр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200-400 бэр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400-600 бэр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  <w:tr w:rsidR="00C635C4" w:rsidRPr="00BD4B14" w:rsidTr="002B27AC">
        <w:tc>
          <w:tcPr>
            <w:tcW w:w="3369" w:type="dxa"/>
          </w:tcPr>
          <w:p w:rsidR="00C635C4" w:rsidRPr="00BD4B14" w:rsidRDefault="00C635C4" w:rsidP="002B27AC">
            <w:pPr>
              <w:pStyle w:val="a3"/>
              <w:ind w:left="0"/>
              <w:rPr>
                <w:sz w:val="24"/>
                <w:szCs w:val="24"/>
              </w:rPr>
            </w:pPr>
            <w:r w:rsidRPr="00BD4B14">
              <w:rPr>
                <w:sz w:val="24"/>
                <w:szCs w:val="24"/>
              </w:rPr>
              <w:t>более 600 бэр</w:t>
            </w:r>
          </w:p>
        </w:tc>
        <w:tc>
          <w:tcPr>
            <w:tcW w:w="5419" w:type="dxa"/>
          </w:tcPr>
          <w:p w:rsidR="00C635C4" w:rsidRPr="00BD4B14" w:rsidRDefault="00C635C4" w:rsidP="002B27AC">
            <w:pPr>
              <w:pStyle w:val="a3"/>
              <w:ind w:left="0"/>
              <w:rPr>
                <w:b/>
                <w:sz w:val="24"/>
                <w:szCs w:val="24"/>
              </w:rPr>
            </w:pPr>
          </w:p>
        </w:tc>
      </w:tr>
    </w:tbl>
    <w:p w:rsidR="00C635C4" w:rsidRPr="00BD4B14" w:rsidRDefault="00C635C4" w:rsidP="00C635C4">
      <w:pPr>
        <w:pStyle w:val="a3"/>
        <w:ind w:left="0"/>
        <w:rPr>
          <w:b/>
          <w:sz w:val="24"/>
          <w:szCs w:val="24"/>
        </w:rPr>
      </w:pPr>
    </w:p>
    <w:p w:rsidR="00C635C4" w:rsidRPr="00C4591A" w:rsidRDefault="00C635C4" w:rsidP="00C635C4">
      <w:pPr>
        <w:pStyle w:val="1"/>
        <w:spacing w:line="276" w:lineRule="auto"/>
        <w:ind w:left="456" w:right="671" w:firstLine="0"/>
        <w:jc w:val="center"/>
        <w:rPr>
          <w:sz w:val="24"/>
          <w:szCs w:val="24"/>
        </w:rPr>
      </w:pPr>
      <w:r w:rsidRPr="00BD4B14">
        <w:rPr>
          <w:sz w:val="24"/>
          <w:szCs w:val="24"/>
        </w:rPr>
        <w:t>ТЕСТОВЫЕЗАДАНИЯ</w:t>
      </w:r>
    </w:p>
    <w:p w:rsidR="00C635C4" w:rsidRPr="00C4591A" w:rsidRDefault="00C635C4" w:rsidP="00C635C4">
      <w:pPr>
        <w:spacing w:line="276" w:lineRule="auto"/>
        <w:ind w:left="455" w:right="671"/>
        <w:jc w:val="center"/>
        <w:rPr>
          <w:sz w:val="24"/>
          <w:szCs w:val="24"/>
        </w:rPr>
      </w:pPr>
      <w:r w:rsidRPr="00C4591A">
        <w:rPr>
          <w:sz w:val="24"/>
          <w:szCs w:val="24"/>
        </w:rPr>
        <w:t>Определитеодинправильныйответ</w:t>
      </w:r>
    </w:p>
    <w:p w:rsidR="00C635C4" w:rsidRPr="00BD4B14" w:rsidRDefault="00C635C4" w:rsidP="00C635C4">
      <w:pPr>
        <w:pStyle w:val="1"/>
        <w:numPr>
          <w:ilvl w:val="0"/>
          <w:numId w:val="6"/>
        </w:numPr>
        <w:tabs>
          <w:tab w:val="left" w:pos="1254"/>
        </w:tabs>
        <w:spacing w:line="276" w:lineRule="auto"/>
        <w:ind w:right="440"/>
        <w:rPr>
          <w:sz w:val="24"/>
          <w:szCs w:val="24"/>
        </w:rPr>
      </w:pPr>
      <w:r w:rsidRPr="00BD4B14">
        <w:rPr>
          <w:sz w:val="24"/>
          <w:szCs w:val="24"/>
        </w:rPr>
        <w:t>Изперечисленныхнижевариантовукажитеотличиекатастрофыотаварии:</w:t>
      </w:r>
    </w:p>
    <w:p w:rsidR="00C635C4" w:rsidRDefault="00C635C4" w:rsidP="00C635C4">
      <w:pPr>
        <w:pStyle w:val="a3"/>
        <w:spacing w:line="276" w:lineRule="auto"/>
        <w:ind w:right="2222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>а) наличие человеческих жертв и наличие значительного ущерба;</w:t>
      </w:r>
    </w:p>
    <w:p w:rsidR="00C635C4" w:rsidRPr="00BD4B14" w:rsidRDefault="00C635C4" w:rsidP="00C635C4">
      <w:pPr>
        <w:pStyle w:val="a3"/>
        <w:spacing w:line="276" w:lineRule="auto"/>
        <w:ind w:right="2222"/>
        <w:rPr>
          <w:sz w:val="24"/>
          <w:szCs w:val="24"/>
        </w:rPr>
      </w:pPr>
      <w:r w:rsidRPr="00BD4B14">
        <w:rPr>
          <w:sz w:val="24"/>
          <w:szCs w:val="24"/>
        </w:rPr>
        <w:t>б)воздействиепоражающихфакторовна людей;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в)воздействиенаприроднуюсреду.</w:t>
      </w:r>
    </w:p>
    <w:p w:rsidR="00C635C4" w:rsidRPr="00BD4B14" w:rsidRDefault="00C635C4" w:rsidP="00C635C4">
      <w:pPr>
        <w:pStyle w:val="1"/>
        <w:numPr>
          <w:ilvl w:val="0"/>
          <w:numId w:val="6"/>
        </w:numPr>
        <w:tabs>
          <w:tab w:val="left" w:pos="1213"/>
        </w:tabs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Каковыпоследствияоднократногообщегооблучения</w:t>
      </w:r>
      <w:r w:rsidR="00711020">
        <w:rPr>
          <w:sz w:val="24"/>
          <w:szCs w:val="24"/>
        </w:rPr>
        <w:t>в100-200</w:t>
      </w:r>
      <w:r w:rsidRPr="00BD4B14">
        <w:rPr>
          <w:sz w:val="24"/>
          <w:szCs w:val="24"/>
        </w:rPr>
        <w:t>бэр?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а)отсутствиесимптомов;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б)незначительноенедомогание;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в)лёгкаястепеньлучевойболезни.</w:t>
      </w:r>
    </w:p>
    <w:p w:rsidR="00711020" w:rsidRPr="00BD4B14" w:rsidRDefault="00711020" w:rsidP="00711020">
      <w:pPr>
        <w:pStyle w:val="1"/>
        <w:numPr>
          <w:ilvl w:val="0"/>
          <w:numId w:val="6"/>
        </w:numPr>
        <w:tabs>
          <w:tab w:val="left" w:pos="1303"/>
        </w:tabs>
        <w:spacing w:line="276" w:lineRule="auto"/>
        <w:ind w:right="440"/>
        <w:rPr>
          <w:sz w:val="24"/>
          <w:szCs w:val="24"/>
        </w:rPr>
      </w:pPr>
      <w:r w:rsidRPr="00BD4B14">
        <w:rPr>
          <w:sz w:val="24"/>
          <w:szCs w:val="24"/>
        </w:rPr>
        <w:t>Какойизперечисленныхфакторов риска не входит в пожар?</w:t>
      </w:r>
    </w:p>
    <w:p w:rsidR="00711020" w:rsidRDefault="00711020" w:rsidP="00711020">
      <w:pPr>
        <w:pStyle w:val="a3"/>
        <w:spacing w:line="276" w:lineRule="auto"/>
        <w:ind w:left="0" w:right="387"/>
        <w:rPr>
          <w:sz w:val="24"/>
          <w:szCs w:val="24"/>
        </w:rPr>
        <w:sectPr w:rsidR="00711020" w:rsidSect="00711020">
          <w:type w:val="continuous"/>
          <w:pgSz w:w="11910" w:h="16840"/>
          <w:pgMar w:top="1060" w:right="120" w:bottom="280" w:left="1480" w:header="720" w:footer="720" w:gutter="0"/>
          <w:cols w:space="720"/>
        </w:sectPr>
      </w:pPr>
    </w:p>
    <w:p w:rsidR="00711020" w:rsidRPr="00BD4B14" w:rsidRDefault="00711020" w:rsidP="00711020">
      <w:pPr>
        <w:pStyle w:val="a3"/>
        <w:spacing w:line="276" w:lineRule="auto"/>
        <w:ind w:left="0" w:right="387" w:firstLine="567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lastRenderedPageBreak/>
        <w:t>а) высокая температура;</w:t>
      </w:r>
    </w:p>
    <w:p w:rsidR="00711020" w:rsidRPr="00BD4B14" w:rsidRDefault="00711020" w:rsidP="00711020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t>б)огонь;</w:t>
      </w:r>
    </w:p>
    <w:p w:rsidR="00711020" w:rsidRPr="00BD4B14" w:rsidRDefault="00711020" w:rsidP="00711020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>в) взрывная волна;</w:t>
      </w:r>
    </w:p>
    <w:p w:rsidR="00711020" w:rsidRPr="00BD4B14" w:rsidRDefault="00711020" w:rsidP="00711020">
      <w:pPr>
        <w:pStyle w:val="a3"/>
        <w:spacing w:line="276" w:lineRule="auto"/>
        <w:ind w:left="0" w:right="387" w:firstLine="567"/>
        <w:rPr>
          <w:sz w:val="24"/>
          <w:szCs w:val="24"/>
        </w:rPr>
      </w:pPr>
      <w:r w:rsidRPr="00BD4B14">
        <w:rPr>
          <w:sz w:val="24"/>
          <w:szCs w:val="24"/>
        </w:rPr>
        <w:t>г)дым.</w:t>
      </w:r>
    </w:p>
    <w:p w:rsidR="00711020" w:rsidRDefault="00711020" w:rsidP="00711020">
      <w:pPr>
        <w:pStyle w:val="1"/>
        <w:numPr>
          <w:ilvl w:val="0"/>
          <w:numId w:val="6"/>
        </w:numPr>
        <w:tabs>
          <w:tab w:val="left" w:pos="1254"/>
        </w:tabs>
        <w:spacing w:line="276" w:lineRule="auto"/>
        <w:ind w:right="440"/>
        <w:rPr>
          <w:sz w:val="24"/>
          <w:szCs w:val="24"/>
        </w:rPr>
        <w:sectPr w:rsidR="00711020" w:rsidSect="00C635C4">
          <w:type w:val="continuous"/>
          <w:pgSz w:w="11910" w:h="16840"/>
          <w:pgMar w:top="1060" w:right="120" w:bottom="280" w:left="1480" w:header="720" w:footer="720" w:gutter="0"/>
          <w:cols w:num="2" w:space="56"/>
        </w:sectPr>
      </w:pPr>
    </w:p>
    <w:p w:rsidR="00C635C4" w:rsidRPr="00BD4B14" w:rsidRDefault="00C635C4" w:rsidP="00C635C4">
      <w:pPr>
        <w:pStyle w:val="1"/>
        <w:numPr>
          <w:ilvl w:val="0"/>
          <w:numId w:val="6"/>
        </w:numPr>
        <w:tabs>
          <w:tab w:val="left" w:pos="1390"/>
        </w:tabs>
        <w:spacing w:line="276" w:lineRule="auto"/>
        <w:ind w:right="438"/>
        <w:rPr>
          <w:sz w:val="24"/>
          <w:szCs w:val="24"/>
        </w:rPr>
      </w:pPr>
      <w:r w:rsidRPr="00BD4B14">
        <w:rPr>
          <w:sz w:val="24"/>
          <w:szCs w:val="24"/>
        </w:rPr>
        <w:lastRenderedPageBreak/>
        <w:t xml:space="preserve">К какому виду аварий относится авария, происшедшая в </w:t>
      </w:r>
      <w:r w:rsidR="00711020">
        <w:rPr>
          <w:sz w:val="24"/>
          <w:szCs w:val="24"/>
        </w:rPr>
        <w:t>Индии (</w:t>
      </w:r>
      <w:proofErr w:type="spellStart"/>
      <w:r w:rsidR="00711020">
        <w:rPr>
          <w:sz w:val="24"/>
          <w:szCs w:val="24"/>
        </w:rPr>
        <w:t>Бхопал</w:t>
      </w:r>
      <w:proofErr w:type="spellEnd"/>
      <w:r w:rsidR="00711020">
        <w:rPr>
          <w:sz w:val="24"/>
          <w:szCs w:val="24"/>
        </w:rPr>
        <w:t>)</w:t>
      </w:r>
      <w:r w:rsidRPr="00BD4B14">
        <w:rPr>
          <w:sz w:val="24"/>
          <w:szCs w:val="24"/>
        </w:rPr>
        <w:t xml:space="preserve"> 198</w:t>
      </w:r>
      <w:r w:rsidR="00711020">
        <w:rPr>
          <w:sz w:val="24"/>
          <w:szCs w:val="24"/>
        </w:rPr>
        <w:t>4</w:t>
      </w:r>
      <w:r w:rsidRPr="00BD4B14">
        <w:rPr>
          <w:sz w:val="24"/>
          <w:szCs w:val="24"/>
        </w:rPr>
        <w:t>г?</w:t>
      </w:r>
    </w:p>
    <w:p w:rsidR="00C635C4" w:rsidRPr="00BD4B14" w:rsidRDefault="00C635C4" w:rsidP="00C635C4">
      <w:pPr>
        <w:pStyle w:val="a3"/>
        <w:spacing w:line="276" w:lineRule="auto"/>
        <w:jc w:val="both"/>
        <w:rPr>
          <w:sz w:val="24"/>
          <w:szCs w:val="24"/>
        </w:rPr>
      </w:pPr>
      <w:r w:rsidRPr="00BD4B14">
        <w:rPr>
          <w:sz w:val="24"/>
          <w:szCs w:val="24"/>
        </w:rPr>
        <w:t>а)транспортные аварии;</w:t>
      </w:r>
    </w:p>
    <w:p w:rsidR="00C635C4" w:rsidRPr="00BD4B14" w:rsidRDefault="00C635C4" w:rsidP="00C635C4">
      <w:pPr>
        <w:pStyle w:val="a3"/>
        <w:tabs>
          <w:tab w:val="left" w:pos="9498"/>
        </w:tabs>
        <w:spacing w:line="276" w:lineRule="auto"/>
        <w:ind w:right="671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>б) аварии с выбросом химически опасных объектов;</w:t>
      </w:r>
    </w:p>
    <w:p w:rsidR="00C635C4" w:rsidRPr="00BD4B14" w:rsidRDefault="00C635C4" w:rsidP="00C635C4">
      <w:pPr>
        <w:pStyle w:val="a3"/>
        <w:tabs>
          <w:tab w:val="left" w:pos="9498"/>
        </w:tabs>
        <w:spacing w:line="276" w:lineRule="auto"/>
        <w:ind w:right="671"/>
        <w:rPr>
          <w:sz w:val="24"/>
          <w:szCs w:val="24"/>
        </w:rPr>
      </w:pPr>
      <w:r w:rsidRPr="00BD4B14">
        <w:rPr>
          <w:sz w:val="24"/>
          <w:szCs w:val="24"/>
        </w:rPr>
        <w:t>в)аварии с выбросом радиационно опасных объектов;</w:t>
      </w:r>
    </w:p>
    <w:p w:rsidR="00C635C4" w:rsidRPr="00BD4B14" w:rsidRDefault="00C635C4" w:rsidP="00C635C4">
      <w:pPr>
        <w:pStyle w:val="a3"/>
        <w:tabs>
          <w:tab w:val="left" w:pos="9498"/>
        </w:tabs>
        <w:spacing w:line="276" w:lineRule="auto"/>
        <w:ind w:right="671"/>
        <w:rPr>
          <w:sz w:val="24"/>
          <w:szCs w:val="24"/>
        </w:rPr>
      </w:pPr>
      <w:r w:rsidRPr="00BD4B14">
        <w:rPr>
          <w:sz w:val="24"/>
          <w:szCs w:val="24"/>
        </w:rPr>
        <w:t>г) обрушение зданий и сооружений.</w:t>
      </w:r>
    </w:p>
    <w:p w:rsidR="00C635C4" w:rsidRPr="00BD4B14" w:rsidRDefault="00C635C4" w:rsidP="00C635C4">
      <w:pPr>
        <w:pStyle w:val="1"/>
        <w:numPr>
          <w:ilvl w:val="0"/>
          <w:numId w:val="6"/>
        </w:numPr>
        <w:tabs>
          <w:tab w:val="left" w:pos="1587"/>
          <w:tab w:val="left" w:pos="1588"/>
          <w:tab w:val="left" w:pos="2661"/>
          <w:tab w:val="left" w:pos="4517"/>
          <w:tab w:val="left" w:pos="6075"/>
          <w:tab w:val="left" w:pos="8203"/>
          <w:tab w:val="left" w:pos="9721"/>
        </w:tabs>
        <w:spacing w:line="276" w:lineRule="auto"/>
        <w:ind w:right="442"/>
        <w:rPr>
          <w:sz w:val="24"/>
          <w:szCs w:val="24"/>
        </w:rPr>
      </w:pPr>
      <w:r w:rsidRPr="00BD4B14">
        <w:rPr>
          <w:sz w:val="24"/>
          <w:szCs w:val="24"/>
        </w:rPr>
        <w:t>Какое</w:t>
      </w:r>
      <w:r w:rsidRPr="00BD4B14">
        <w:rPr>
          <w:sz w:val="24"/>
          <w:szCs w:val="24"/>
        </w:rPr>
        <w:tab/>
        <w:t>заболевание</w:t>
      </w:r>
      <w:r w:rsidRPr="00BD4B14">
        <w:rPr>
          <w:sz w:val="24"/>
          <w:szCs w:val="24"/>
        </w:rPr>
        <w:tab/>
        <w:t>вызывает</w:t>
      </w:r>
      <w:r w:rsidRPr="00BD4B14">
        <w:rPr>
          <w:sz w:val="24"/>
          <w:szCs w:val="24"/>
        </w:rPr>
        <w:tab/>
        <w:t>проникающая</w:t>
      </w:r>
      <w:r w:rsidRPr="00BD4B14">
        <w:rPr>
          <w:sz w:val="24"/>
          <w:szCs w:val="24"/>
        </w:rPr>
        <w:tab/>
        <w:t>радиация</w:t>
      </w:r>
      <w:r w:rsidRPr="00BD4B14">
        <w:rPr>
          <w:sz w:val="24"/>
          <w:szCs w:val="24"/>
        </w:rPr>
        <w:tab/>
      </w:r>
      <w:r w:rsidRPr="00BD4B14">
        <w:rPr>
          <w:spacing w:val="-2"/>
          <w:sz w:val="24"/>
          <w:szCs w:val="24"/>
        </w:rPr>
        <w:t>у</w:t>
      </w:r>
      <w:r w:rsidRPr="00BD4B14">
        <w:rPr>
          <w:sz w:val="24"/>
          <w:szCs w:val="24"/>
        </w:rPr>
        <w:t>незащищенныхлюдей?</w:t>
      </w:r>
    </w:p>
    <w:p w:rsidR="00711020" w:rsidRPr="00BD4B14" w:rsidRDefault="00C635C4" w:rsidP="00711020">
      <w:pPr>
        <w:pStyle w:val="a3"/>
        <w:spacing w:line="276" w:lineRule="auto"/>
        <w:ind w:right="4511"/>
        <w:rPr>
          <w:sz w:val="24"/>
          <w:szCs w:val="24"/>
        </w:rPr>
      </w:pPr>
      <w:r w:rsidRPr="00BD4B14">
        <w:rPr>
          <w:sz w:val="24"/>
          <w:szCs w:val="24"/>
        </w:rPr>
        <w:t xml:space="preserve">а) </w:t>
      </w:r>
      <w:r w:rsidR="00711020" w:rsidRPr="00BD4B14">
        <w:rPr>
          <w:sz w:val="24"/>
          <w:szCs w:val="24"/>
        </w:rPr>
        <w:t>лучевуюболезнь</w:t>
      </w:r>
      <w:r w:rsidR="00711020">
        <w:rPr>
          <w:sz w:val="24"/>
          <w:szCs w:val="24"/>
        </w:rPr>
        <w:t>;</w:t>
      </w:r>
    </w:p>
    <w:p w:rsidR="00C635C4" w:rsidRDefault="00711020" w:rsidP="00C635C4">
      <w:pPr>
        <w:pStyle w:val="a3"/>
        <w:spacing w:line="276" w:lineRule="auto"/>
        <w:ind w:right="4511"/>
        <w:rPr>
          <w:spacing w:val="1"/>
          <w:sz w:val="24"/>
          <w:szCs w:val="24"/>
        </w:rPr>
      </w:pPr>
      <w:r w:rsidRPr="00BD4B14">
        <w:rPr>
          <w:sz w:val="24"/>
          <w:szCs w:val="24"/>
        </w:rPr>
        <w:t xml:space="preserve">б) </w:t>
      </w:r>
      <w:r w:rsidR="00C635C4" w:rsidRPr="00BD4B14">
        <w:rPr>
          <w:sz w:val="24"/>
          <w:szCs w:val="24"/>
        </w:rPr>
        <w:t>поражение центральной нервной системы;</w:t>
      </w:r>
    </w:p>
    <w:p w:rsidR="00C635C4" w:rsidRPr="00711020" w:rsidRDefault="00711020" w:rsidP="00711020">
      <w:pPr>
        <w:pStyle w:val="a3"/>
        <w:spacing w:line="276" w:lineRule="auto"/>
        <w:ind w:right="4511"/>
        <w:rPr>
          <w:spacing w:val="-67"/>
          <w:sz w:val="24"/>
          <w:szCs w:val="24"/>
        </w:rPr>
      </w:pPr>
      <w:r w:rsidRPr="00BD4B14">
        <w:rPr>
          <w:sz w:val="24"/>
          <w:szCs w:val="24"/>
        </w:rPr>
        <w:t>в)</w:t>
      </w:r>
      <w:r w:rsidR="00C635C4" w:rsidRPr="00BD4B14">
        <w:rPr>
          <w:sz w:val="24"/>
          <w:szCs w:val="24"/>
        </w:rPr>
        <w:t>поражение опорно-двигательного аппарата</w:t>
      </w:r>
      <w:r>
        <w:rPr>
          <w:sz w:val="24"/>
          <w:szCs w:val="24"/>
        </w:rPr>
        <w:t>.</w:t>
      </w:r>
    </w:p>
    <w:p w:rsidR="00C635C4" w:rsidRPr="00BD4B14" w:rsidRDefault="00C635C4" w:rsidP="00711020">
      <w:pPr>
        <w:pStyle w:val="1"/>
        <w:numPr>
          <w:ilvl w:val="0"/>
          <w:numId w:val="6"/>
        </w:numPr>
        <w:tabs>
          <w:tab w:val="left" w:pos="1536"/>
          <w:tab w:val="left" w:pos="1537"/>
          <w:tab w:val="left" w:pos="2596"/>
          <w:tab w:val="left" w:pos="3721"/>
          <w:tab w:val="left" w:pos="4733"/>
          <w:tab w:val="left" w:pos="5914"/>
          <w:tab w:val="left" w:pos="7036"/>
          <w:tab w:val="left" w:pos="9068"/>
        </w:tabs>
        <w:spacing w:line="276" w:lineRule="auto"/>
        <w:ind w:right="441"/>
        <w:rPr>
          <w:sz w:val="24"/>
          <w:szCs w:val="24"/>
        </w:rPr>
      </w:pPr>
      <w:r w:rsidRPr="00BD4B14">
        <w:rPr>
          <w:sz w:val="24"/>
          <w:szCs w:val="24"/>
        </w:rPr>
        <w:t>Какой</w:t>
      </w:r>
      <w:r w:rsidRPr="00BD4B14">
        <w:rPr>
          <w:sz w:val="24"/>
          <w:szCs w:val="24"/>
        </w:rPr>
        <w:tab/>
        <w:t>сигнал</w:t>
      </w:r>
      <w:r w:rsidRPr="00BD4B14">
        <w:rPr>
          <w:sz w:val="24"/>
          <w:szCs w:val="24"/>
        </w:rPr>
        <w:tab/>
        <w:t>рукой</w:t>
      </w:r>
      <w:r w:rsidRPr="00BD4B14">
        <w:rPr>
          <w:sz w:val="24"/>
          <w:szCs w:val="24"/>
        </w:rPr>
        <w:tab/>
        <w:t>должен</w:t>
      </w:r>
      <w:r w:rsidRPr="00BD4B14">
        <w:rPr>
          <w:sz w:val="24"/>
          <w:szCs w:val="24"/>
        </w:rPr>
        <w:tab/>
        <w:t>подать</w:t>
      </w:r>
      <w:r w:rsidRPr="00BD4B14">
        <w:rPr>
          <w:sz w:val="24"/>
          <w:szCs w:val="24"/>
        </w:rPr>
        <w:tab/>
        <w:t>велосипедист,</w:t>
      </w:r>
      <w:r w:rsidRPr="00BD4B14">
        <w:rPr>
          <w:sz w:val="24"/>
          <w:szCs w:val="24"/>
        </w:rPr>
        <w:tab/>
      </w:r>
      <w:r w:rsidRPr="00BD4B14">
        <w:rPr>
          <w:spacing w:val="-1"/>
          <w:sz w:val="24"/>
          <w:szCs w:val="24"/>
        </w:rPr>
        <w:t>чтобы</w:t>
      </w:r>
      <w:r w:rsidRPr="00BD4B14">
        <w:rPr>
          <w:sz w:val="24"/>
          <w:szCs w:val="24"/>
        </w:rPr>
        <w:t>обозначитьостановку?</w:t>
      </w:r>
    </w:p>
    <w:p w:rsidR="00C635C4" w:rsidRPr="00BD4B14" w:rsidRDefault="00C635C4" w:rsidP="00C635C4">
      <w:pPr>
        <w:pStyle w:val="a3"/>
        <w:spacing w:line="276" w:lineRule="auto"/>
        <w:ind w:right="1119"/>
        <w:rPr>
          <w:sz w:val="24"/>
          <w:szCs w:val="24"/>
        </w:rPr>
      </w:pPr>
      <w:r w:rsidRPr="00BD4B14">
        <w:rPr>
          <w:sz w:val="24"/>
          <w:szCs w:val="24"/>
        </w:rPr>
        <w:t>а) вытянутая в сторону и согнутая в локте под прямым углом вверх праваярука;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б)поднятаявверхлеваяилиправаярука;</w:t>
      </w:r>
    </w:p>
    <w:p w:rsidR="00C635C4" w:rsidRPr="00BD4B14" w:rsidRDefault="00C635C4" w:rsidP="00C635C4">
      <w:pPr>
        <w:pStyle w:val="a3"/>
        <w:spacing w:line="276" w:lineRule="auto"/>
        <w:rPr>
          <w:sz w:val="24"/>
          <w:szCs w:val="24"/>
        </w:rPr>
      </w:pPr>
      <w:r w:rsidRPr="00BD4B14">
        <w:rPr>
          <w:sz w:val="24"/>
          <w:szCs w:val="24"/>
        </w:rPr>
        <w:t>в)рукивытянутывстороныилиподнятывверх;</w:t>
      </w:r>
    </w:p>
    <w:p w:rsidR="00C635C4" w:rsidRPr="00BD4B14" w:rsidRDefault="00C635C4" w:rsidP="00C635C4">
      <w:pPr>
        <w:pStyle w:val="a3"/>
        <w:spacing w:line="276" w:lineRule="auto"/>
        <w:ind w:right="1279"/>
        <w:rPr>
          <w:sz w:val="24"/>
          <w:szCs w:val="24"/>
        </w:rPr>
      </w:pPr>
      <w:r w:rsidRPr="00BD4B14">
        <w:rPr>
          <w:sz w:val="24"/>
          <w:szCs w:val="24"/>
        </w:rPr>
        <w:t>г) вытянутая в сторону и согнутая в локте под прямым углом вверх леваярука.</w:t>
      </w:r>
    </w:p>
    <w:sectPr w:rsidR="00C635C4" w:rsidRPr="00BD4B14" w:rsidSect="00C635C4">
      <w:type w:val="continuous"/>
      <w:pgSz w:w="11910" w:h="16840"/>
      <w:pgMar w:top="1060" w:right="120" w:bottom="280" w:left="14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90846"/>
    <w:multiLevelType w:val="hybridMultilevel"/>
    <w:tmpl w:val="E8D609D8"/>
    <w:lvl w:ilvl="0" w:tplc="2A044698">
      <w:start w:val="1"/>
      <w:numFmt w:val="decimal"/>
      <w:lvlText w:val="%1."/>
      <w:lvlJc w:val="left"/>
      <w:pPr>
        <w:ind w:left="493" w:hanging="4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708" w:hanging="360"/>
      </w:pPr>
    </w:lvl>
    <w:lvl w:ilvl="2" w:tplc="0419001B" w:tentative="1">
      <w:start w:val="1"/>
      <w:numFmt w:val="lowerRoman"/>
      <w:lvlText w:val="%3."/>
      <w:lvlJc w:val="right"/>
      <w:pPr>
        <w:ind w:left="2428" w:hanging="180"/>
      </w:pPr>
    </w:lvl>
    <w:lvl w:ilvl="3" w:tplc="0419000F" w:tentative="1">
      <w:start w:val="1"/>
      <w:numFmt w:val="decimal"/>
      <w:lvlText w:val="%4."/>
      <w:lvlJc w:val="left"/>
      <w:pPr>
        <w:ind w:left="3148" w:hanging="360"/>
      </w:pPr>
    </w:lvl>
    <w:lvl w:ilvl="4" w:tplc="04190019" w:tentative="1">
      <w:start w:val="1"/>
      <w:numFmt w:val="lowerLetter"/>
      <w:lvlText w:val="%5."/>
      <w:lvlJc w:val="left"/>
      <w:pPr>
        <w:ind w:left="3868" w:hanging="360"/>
      </w:pPr>
    </w:lvl>
    <w:lvl w:ilvl="5" w:tplc="0419001B" w:tentative="1">
      <w:start w:val="1"/>
      <w:numFmt w:val="lowerRoman"/>
      <w:lvlText w:val="%6."/>
      <w:lvlJc w:val="right"/>
      <w:pPr>
        <w:ind w:left="4588" w:hanging="180"/>
      </w:pPr>
    </w:lvl>
    <w:lvl w:ilvl="6" w:tplc="0419000F" w:tentative="1">
      <w:start w:val="1"/>
      <w:numFmt w:val="decimal"/>
      <w:lvlText w:val="%7."/>
      <w:lvlJc w:val="left"/>
      <w:pPr>
        <w:ind w:left="5308" w:hanging="360"/>
      </w:pPr>
    </w:lvl>
    <w:lvl w:ilvl="7" w:tplc="04190019" w:tentative="1">
      <w:start w:val="1"/>
      <w:numFmt w:val="lowerLetter"/>
      <w:lvlText w:val="%8."/>
      <w:lvlJc w:val="left"/>
      <w:pPr>
        <w:ind w:left="6028" w:hanging="360"/>
      </w:pPr>
    </w:lvl>
    <w:lvl w:ilvl="8" w:tplc="0419001B" w:tentative="1">
      <w:start w:val="1"/>
      <w:numFmt w:val="lowerRoman"/>
      <w:lvlText w:val="%9."/>
      <w:lvlJc w:val="right"/>
      <w:pPr>
        <w:ind w:left="6748" w:hanging="180"/>
      </w:pPr>
    </w:lvl>
  </w:abstractNum>
  <w:abstractNum w:abstractNumId="1">
    <w:nsid w:val="08BD7982"/>
    <w:multiLevelType w:val="hybridMultilevel"/>
    <w:tmpl w:val="8542DC56"/>
    <w:lvl w:ilvl="0" w:tplc="2A044698">
      <w:start w:val="1"/>
      <w:numFmt w:val="decimal"/>
      <w:lvlText w:val="%1."/>
      <w:lvlJc w:val="left"/>
      <w:pPr>
        <w:ind w:left="225" w:hanging="4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85714B"/>
    <w:multiLevelType w:val="hybridMultilevel"/>
    <w:tmpl w:val="8542DC56"/>
    <w:lvl w:ilvl="0" w:tplc="2A044698">
      <w:start w:val="1"/>
      <w:numFmt w:val="decimal"/>
      <w:lvlText w:val="%1."/>
      <w:lvlJc w:val="left"/>
      <w:pPr>
        <w:ind w:left="225" w:hanging="4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A954EF"/>
    <w:multiLevelType w:val="hybridMultilevel"/>
    <w:tmpl w:val="1CD21510"/>
    <w:lvl w:ilvl="0" w:tplc="54E43936">
      <w:start w:val="1"/>
      <w:numFmt w:val="decimal"/>
      <w:lvlText w:val="%1."/>
      <w:lvlJc w:val="left"/>
      <w:pPr>
        <w:ind w:left="493" w:hanging="268"/>
        <w:jc w:val="left"/>
      </w:pPr>
      <w:rPr>
        <w:rFonts w:ascii="Times New Roman" w:eastAsia="Times New Roman" w:hAnsi="Times New Roman" w:cs="Times New Roman" w:hint="default"/>
        <w:spacing w:val="-4"/>
        <w:w w:val="99"/>
        <w:sz w:val="28"/>
        <w:szCs w:val="28"/>
        <w:lang w:val="ru-RU" w:eastAsia="en-US" w:bidi="ar-SA"/>
      </w:rPr>
    </w:lvl>
    <w:lvl w:ilvl="1" w:tplc="2A044698">
      <w:start w:val="1"/>
      <w:numFmt w:val="decimal"/>
      <w:lvlText w:val="%2."/>
      <w:lvlJc w:val="left"/>
      <w:pPr>
        <w:ind w:left="225" w:hanging="4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 w:tplc="816EE228">
      <w:numFmt w:val="bullet"/>
      <w:lvlText w:val="•"/>
      <w:lvlJc w:val="left"/>
      <w:pPr>
        <w:ind w:left="1589" w:hanging="493"/>
      </w:pPr>
      <w:rPr>
        <w:rFonts w:hint="default"/>
        <w:lang w:val="ru-RU" w:eastAsia="en-US" w:bidi="ar-SA"/>
      </w:rPr>
    </w:lvl>
    <w:lvl w:ilvl="3" w:tplc="C5AC13BE">
      <w:numFmt w:val="bullet"/>
      <w:lvlText w:val="•"/>
      <w:lvlJc w:val="left"/>
      <w:pPr>
        <w:ind w:left="2679" w:hanging="493"/>
      </w:pPr>
      <w:rPr>
        <w:rFonts w:hint="default"/>
        <w:lang w:val="ru-RU" w:eastAsia="en-US" w:bidi="ar-SA"/>
      </w:rPr>
    </w:lvl>
    <w:lvl w:ilvl="4" w:tplc="CE12FCFC">
      <w:numFmt w:val="bullet"/>
      <w:lvlText w:val="•"/>
      <w:lvlJc w:val="left"/>
      <w:pPr>
        <w:ind w:left="3768" w:hanging="493"/>
      </w:pPr>
      <w:rPr>
        <w:rFonts w:hint="default"/>
        <w:lang w:val="ru-RU" w:eastAsia="en-US" w:bidi="ar-SA"/>
      </w:rPr>
    </w:lvl>
    <w:lvl w:ilvl="5" w:tplc="E43A0B28">
      <w:numFmt w:val="bullet"/>
      <w:lvlText w:val="•"/>
      <w:lvlJc w:val="left"/>
      <w:pPr>
        <w:ind w:left="4858" w:hanging="493"/>
      </w:pPr>
      <w:rPr>
        <w:rFonts w:hint="default"/>
        <w:lang w:val="ru-RU" w:eastAsia="en-US" w:bidi="ar-SA"/>
      </w:rPr>
    </w:lvl>
    <w:lvl w:ilvl="6" w:tplc="5D00343A">
      <w:numFmt w:val="bullet"/>
      <w:lvlText w:val="•"/>
      <w:lvlJc w:val="left"/>
      <w:pPr>
        <w:ind w:left="5947" w:hanging="493"/>
      </w:pPr>
      <w:rPr>
        <w:rFonts w:hint="default"/>
        <w:lang w:val="ru-RU" w:eastAsia="en-US" w:bidi="ar-SA"/>
      </w:rPr>
    </w:lvl>
    <w:lvl w:ilvl="7" w:tplc="F3409FD2">
      <w:numFmt w:val="bullet"/>
      <w:lvlText w:val="•"/>
      <w:lvlJc w:val="left"/>
      <w:pPr>
        <w:ind w:left="7037" w:hanging="493"/>
      </w:pPr>
      <w:rPr>
        <w:rFonts w:hint="default"/>
        <w:lang w:val="ru-RU" w:eastAsia="en-US" w:bidi="ar-SA"/>
      </w:rPr>
    </w:lvl>
    <w:lvl w:ilvl="8" w:tplc="C744F20E">
      <w:numFmt w:val="bullet"/>
      <w:lvlText w:val="•"/>
      <w:lvlJc w:val="left"/>
      <w:pPr>
        <w:ind w:left="8126" w:hanging="493"/>
      </w:pPr>
      <w:rPr>
        <w:rFonts w:hint="default"/>
        <w:lang w:val="ru-RU" w:eastAsia="en-US" w:bidi="ar-SA"/>
      </w:rPr>
    </w:lvl>
  </w:abstractNum>
  <w:abstractNum w:abstractNumId="4">
    <w:nsid w:val="60C0740A"/>
    <w:multiLevelType w:val="hybridMultilevel"/>
    <w:tmpl w:val="FB4A0DB6"/>
    <w:lvl w:ilvl="0" w:tplc="51628B62">
      <w:numFmt w:val="bullet"/>
      <w:lvlText w:val=""/>
      <w:lvlJc w:val="left"/>
      <w:pPr>
        <w:ind w:left="225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E2858DA">
      <w:numFmt w:val="bullet"/>
      <w:lvlText w:val="•"/>
      <w:lvlJc w:val="left"/>
      <w:pPr>
        <w:ind w:left="1228" w:hanging="708"/>
      </w:pPr>
      <w:rPr>
        <w:rFonts w:hint="default"/>
        <w:lang w:val="ru-RU" w:eastAsia="en-US" w:bidi="ar-SA"/>
      </w:rPr>
    </w:lvl>
    <w:lvl w:ilvl="2" w:tplc="F58E134A">
      <w:numFmt w:val="bullet"/>
      <w:lvlText w:val="•"/>
      <w:lvlJc w:val="left"/>
      <w:pPr>
        <w:ind w:left="2237" w:hanging="708"/>
      </w:pPr>
      <w:rPr>
        <w:rFonts w:hint="default"/>
        <w:lang w:val="ru-RU" w:eastAsia="en-US" w:bidi="ar-SA"/>
      </w:rPr>
    </w:lvl>
    <w:lvl w:ilvl="3" w:tplc="3B4408FC">
      <w:numFmt w:val="bullet"/>
      <w:lvlText w:val="•"/>
      <w:lvlJc w:val="left"/>
      <w:pPr>
        <w:ind w:left="3245" w:hanging="708"/>
      </w:pPr>
      <w:rPr>
        <w:rFonts w:hint="default"/>
        <w:lang w:val="ru-RU" w:eastAsia="en-US" w:bidi="ar-SA"/>
      </w:rPr>
    </w:lvl>
    <w:lvl w:ilvl="4" w:tplc="FB42A28E">
      <w:numFmt w:val="bullet"/>
      <w:lvlText w:val="•"/>
      <w:lvlJc w:val="left"/>
      <w:pPr>
        <w:ind w:left="4254" w:hanging="708"/>
      </w:pPr>
      <w:rPr>
        <w:rFonts w:hint="default"/>
        <w:lang w:val="ru-RU" w:eastAsia="en-US" w:bidi="ar-SA"/>
      </w:rPr>
    </w:lvl>
    <w:lvl w:ilvl="5" w:tplc="A74454CC">
      <w:numFmt w:val="bullet"/>
      <w:lvlText w:val="•"/>
      <w:lvlJc w:val="left"/>
      <w:pPr>
        <w:ind w:left="5262" w:hanging="708"/>
      </w:pPr>
      <w:rPr>
        <w:rFonts w:hint="default"/>
        <w:lang w:val="ru-RU" w:eastAsia="en-US" w:bidi="ar-SA"/>
      </w:rPr>
    </w:lvl>
    <w:lvl w:ilvl="6" w:tplc="A1F0EF4A">
      <w:numFmt w:val="bullet"/>
      <w:lvlText w:val="•"/>
      <w:lvlJc w:val="left"/>
      <w:pPr>
        <w:ind w:left="6271" w:hanging="708"/>
      </w:pPr>
      <w:rPr>
        <w:rFonts w:hint="default"/>
        <w:lang w:val="ru-RU" w:eastAsia="en-US" w:bidi="ar-SA"/>
      </w:rPr>
    </w:lvl>
    <w:lvl w:ilvl="7" w:tplc="904A0DD2">
      <w:numFmt w:val="bullet"/>
      <w:lvlText w:val="•"/>
      <w:lvlJc w:val="left"/>
      <w:pPr>
        <w:ind w:left="7279" w:hanging="708"/>
      </w:pPr>
      <w:rPr>
        <w:rFonts w:hint="default"/>
        <w:lang w:val="ru-RU" w:eastAsia="en-US" w:bidi="ar-SA"/>
      </w:rPr>
    </w:lvl>
    <w:lvl w:ilvl="8" w:tplc="8578ED00">
      <w:numFmt w:val="bullet"/>
      <w:lvlText w:val="•"/>
      <w:lvlJc w:val="left"/>
      <w:pPr>
        <w:ind w:left="8288" w:hanging="708"/>
      </w:pPr>
      <w:rPr>
        <w:rFonts w:hint="default"/>
        <w:lang w:val="ru-RU" w:eastAsia="en-US" w:bidi="ar-SA"/>
      </w:rPr>
    </w:lvl>
  </w:abstractNum>
  <w:abstractNum w:abstractNumId="5">
    <w:nsid w:val="67334BAA"/>
    <w:multiLevelType w:val="hybridMultilevel"/>
    <w:tmpl w:val="E8D609D8"/>
    <w:lvl w:ilvl="0" w:tplc="2A044698">
      <w:start w:val="1"/>
      <w:numFmt w:val="decimal"/>
      <w:lvlText w:val="%1."/>
      <w:lvlJc w:val="left"/>
      <w:pPr>
        <w:ind w:left="225" w:hanging="4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A6C51"/>
    <w:rsid w:val="00040C06"/>
    <w:rsid w:val="000800A9"/>
    <w:rsid w:val="0021075B"/>
    <w:rsid w:val="0030448F"/>
    <w:rsid w:val="003A6C51"/>
    <w:rsid w:val="00422318"/>
    <w:rsid w:val="006F28E4"/>
    <w:rsid w:val="00711020"/>
    <w:rsid w:val="0088705C"/>
    <w:rsid w:val="00A730B7"/>
    <w:rsid w:val="00BD4B14"/>
    <w:rsid w:val="00C4591A"/>
    <w:rsid w:val="00C635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0448F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30448F"/>
    <w:pPr>
      <w:ind w:left="225" w:firstLine="708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0448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0448F"/>
    <w:pPr>
      <w:ind w:left="225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30448F"/>
    <w:pPr>
      <w:ind w:left="225" w:firstLine="708"/>
    </w:pPr>
  </w:style>
  <w:style w:type="paragraph" w:customStyle="1" w:styleId="TableParagraph">
    <w:name w:val="Table Paragraph"/>
    <w:basedOn w:val="a"/>
    <w:uiPriority w:val="1"/>
    <w:qFormat/>
    <w:rsid w:val="0030448F"/>
  </w:style>
  <w:style w:type="paragraph" w:styleId="a5">
    <w:name w:val="Balloon Text"/>
    <w:basedOn w:val="a"/>
    <w:link w:val="a6"/>
    <w:uiPriority w:val="99"/>
    <w:semiHidden/>
    <w:unhideWhenUsed/>
    <w:rsid w:val="006F28E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28E4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0800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25" w:firstLine="708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25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225" w:firstLine="708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F28E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28E4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0800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753</Words>
  <Characters>4297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БАЯНТ</cp:lastModifiedBy>
  <cp:revision>3</cp:revision>
  <cp:lastPrinted>2022-11-03T12:46:00Z</cp:lastPrinted>
  <dcterms:created xsi:type="dcterms:W3CDTF">2022-11-03T12:21:00Z</dcterms:created>
  <dcterms:modified xsi:type="dcterms:W3CDTF">2022-11-03T12:46:00Z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2021-12-15T00:00:00Z</vt:filetime>
  </property>
</Properties>
</file>